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28513" w14:textId="65C88A1B" w:rsidR="00014F6E" w:rsidRPr="00BE70FD" w:rsidRDefault="00014F6E" w:rsidP="00014F6E">
      <w:pPr>
        <w:spacing w:after="0" w:line="240" w:lineRule="auto"/>
        <w:jc w:val="center"/>
        <w:rPr>
          <w:rFonts w:ascii="Times New Roman" w:hAnsi="Times New Roman" w:cs="Times New Roman"/>
          <w:b/>
          <w:bCs/>
          <w:sz w:val="24"/>
          <w:szCs w:val="24"/>
        </w:rPr>
      </w:pPr>
      <w:r w:rsidRPr="00BE70FD">
        <w:rPr>
          <w:rFonts w:ascii="Times New Roman" w:hAnsi="Times New Roman" w:cs="Times New Roman"/>
          <w:b/>
          <w:bCs/>
          <w:sz w:val="24"/>
          <w:szCs w:val="24"/>
        </w:rPr>
        <w:t>RINKOS KONSULTACIJA</w:t>
      </w:r>
    </w:p>
    <w:p w14:paraId="12D3A296" w14:textId="24963771" w:rsidR="00014F6E" w:rsidRPr="00BE70FD" w:rsidRDefault="00014F6E" w:rsidP="00434A4E">
      <w:pPr>
        <w:tabs>
          <w:tab w:val="left" w:pos="3969"/>
          <w:tab w:val="left" w:pos="4395"/>
        </w:tabs>
        <w:spacing w:after="0" w:line="240" w:lineRule="auto"/>
        <w:rPr>
          <w:rFonts w:ascii="Times New Roman" w:hAnsi="Times New Roman" w:cs="Times New Roman"/>
          <w:b/>
          <w:sz w:val="24"/>
          <w:szCs w:val="24"/>
        </w:rPr>
      </w:pPr>
      <w:r w:rsidRPr="00BE70FD">
        <w:rPr>
          <w:rFonts w:ascii="Times New Roman" w:hAnsi="Times New Roman" w:cs="Times New Roman"/>
          <w:b/>
          <w:sz w:val="24"/>
          <w:szCs w:val="24"/>
        </w:rPr>
        <w:t xml:space="preserve">                                                                         </w:t>
      </w:r>
      <w:r w:rsidRPr="00BE70FD">
        <w:rPr>
          <w:rFonts w:ascii="Times New Roman" w:hAnsi="Times New Roman" w:cs="Times New Roman"/>
          <w:sz w:val="24"/>
          <w:szCs w:val="24"/>
        </w:rPr>
        <w:tab/>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6520"/>
      </w:tblGrid>
      <w:tr w:rsidR="00461277" w:rsidRPr="00BE70FD" w14:paraId="492B7AD5" w14:textId="77777777" w:rsidTr="5362694B">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16284" w14:textId="3011D4A3" w:rsidR="00461277" w:rsidRPr="00BE70FD" w:rsidRDefault="00461277" w:rsidP="00255BFC">
            <w:pPr>
              <w:tabs>
                <w:tab w:val="left" w:pos="4508"/>
              </w:tabs>
              <w:spacing w:after="0" w:line="240" w:lineRule="auto"/>
              <w:rPr>
                <w:rFonts w:ascii="Times New Roman" w:eastAsia="Times New Roman" w:hAnsi="Times New Roman" w:cs="Times New Roman"/>
                <w:b/>
                <w:sz w:val="24"/>
                <w:szCs w:val="24"/>
              </w:rPr>
            </w:pPr>
            <w:r w:rsidRPr="00BE70FD">
              <w:rPr>
                <w:rFonts w:ascii="Times New Roman" w:eastAsia="Times New Roman" w:hAnsi="Times New Roman" w:cs="Times New Roman"/>
                <w:b/>
                <w:sz w:val="24"/>
                <w:szCs w:val="24"/>
              </w:rPr>
              <w:t>Perkantysis subjektas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D5891" w14:textId="7801561B" w:rsidR="00461277" w:rsidRPr="00BE70FD" w:rsidRDefault="007B3B6B" w:rsidP="00255BFC">
            <w:pPr>
              <w:tabs>
                <w:tab w:val="left" w:pos="4508"/>
              </w:tabs>
              <w:spacing w:after="0" w:line="240" w:lineRule="auto"/>
              <w:rPr>
                <w:rFonts w:ascii="Times New Roman" w:hAnsi="Times New Roman" w:cs="Times New Roman"/>
                <w:sz w:val="24"/>
                <w:szCs w:val="24"/>
              </w:rPr>
            </w:pPr>
            <w:r w:rsidRPr="00BE70FD">
              <w:rPr>
                <w:rFonts w:ascii="Times New Roman" w:hAnsi="Times New Roman" w:cs="Times New Roman"/>
                <w:sz w:val="24"/>
                <w:szCs w:val="24"/>
              </w:rPr>
              <w:t>UAB</w:t>
            </w:r>
            <w:r w:rsidR="00461277" w:rsidRPr="00BE70FD">
              <w:rPr>
                <w:rFonts w:ascii="Times New Roman" w:hAnsi="Times New Roman" w:cs="Times New Roman"/>
                <w:sz w:val="24"/>
                <w:szCs w:val="24"/>
              </w:rPr>
              <w:t xml:space="preserve"> „</w:t>
            </w:r>
            <w:r w:rsidRPr="00BE70FD">
              <w:rPr>
                <w:rFonts w:ascii="Times New Roman" w:hAnsi="Times New Roman" w:cs="Times New Roman"/>
                <w:sz w:val="24"/>
                <w:szCs w:val="24"/>
              </w:rPr>
              <w:t>Vilniaus viešasis transportas</w:t>
            </w:r>
            <w:r w:rsidR="00461277" w:rsidRPr="00BE70FD">
              <w:rPr>
                <w:rFonts w:ascii="Times New Roman" w:hAnsi="Times New Roman" w:cs="Times New Roman"/>
                <w:sz w:val="24"/>
                <w:szCs w:val="24"/>
              </w:rPr>
              <w:t>“</w:t>
            </w:r>
          </w:p>
        </w:tc>
      </w:tr>
      <w:tr w:rsidR="00461277" w:rsidRPr="00BE70FD" w14:paraId="21C8B278" w14:textId="77777777" w:rsidTr="5362694B">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B53AB" w14:textId="0B05BBCA" w:rsidR="00461277" w:rsidRPr="00BE70FD" w:rsidRDefault="00461277" w:rsidP="00255BFC">
            <w:pPr>
              <w:tabs>
                <w:tab w:val="left" w:pos="4508"/>
              </w:tabs>
              <w:spacing w:after="0" w:line="240" w:lineRule="auto"/>
              <w:rPr>
                <w:rFonts w:ascii="Times New Roman" w:eastAsia="Times New Roman" w:hAnsi="Times New Roman" w:cs="Times New Roman"/>
                <w:b/>
                <w:sz w:val="24"/>
                <w:szCs w:val="24"/>
              </w:rPr>
            </w:pPr>
            <w:r w:rsidRPr="00BE70FD">
              <w:rPr>
                <w:rFonts w:ascii="Times New Roman" w:eastAsia="Times New Roman" w:hAnsi="Times New Roman" w:cs="Times New Roman"/>
                <w:b/>
                <w:sz w:val="24"/>
                <w:szCs w:val="24"/>
              </w:rPr>
              <w:t>Kontaktinis asmuo</w:t>
            </w:r>
          </w:p>
          <w:p w14:paraId="2A52DCA7" w14:textId="157D1FD8" w:rsidR="00461277" w:rsidRPr="00BE70FD" w:rsidRDefault="00461277" w:rsidP="00255BFC">
            <w:pPr>
              <w:tabs>
                <w:tab w:val="left" w:pos="4508"/>
              </w:tabs>
              <w:spacing w:after="0" w:line="240" w:lineRule="auto"/>
              <w:rPr>
                <w:rFonts w:ascii="Times New Roman" w:eastAsia="Times New Roman" w:hAnsi="Times New Roman" w:cs="Times New Roman"/>
                <w:b/>
                <w:sz w:val="24"/>
                <w:szCs w:val="24"/>
              </w:rPr>
            </w:pP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FC4D8A" w14:textId="33C95F40" w:rsidR="00461277" w:rsidRPr="00BE70FD" w:rsidRDefault="00461277" w:rsidP="00255BFC">
            <w:pPr>
              <w:tabs>
                <w:tab w:val="left" w:pos="4508"/>
              </w:tabs>
              <w:spacing w:after="0" w:line="240" w:lineRule="auto"/>
              <w:rPr>
                <w:rFonts w:ascii="Times New Roman" w:hAnsi="Times New Roman" w:cs="Times New Roman"/>
                <w:sz w:val="24"/>
                <w:szCs w:val="24"/>
              </w:rPr>
            </w:pPr>
            <w:r w:rsidRPr="00BE70FD">
              <w:rPr>
                <w:rFonts w:ascii="Times New Roman" w:hAnsi="Times New Roman" w:cs="Times New Roman"/>
                <w:sz w:val="24"/>
                <w:szCs w:val="24"/>
              </w:rPr>
              <w:t>Nurodytas skelbimo apie rinkos konsultaciją I.1</w:t>
            </w:r>
            <w:r w:rsidR="00921657" w:rsidRPr="00BE70FD">
              <w:rPr>
                <w:rFonts w:ascii="Times New Roman" w:hAnsi="Times New Roman" w:cs="Times New Roman"/>
                <w:sz w:val="24"/>
                <w:szCs w:val="24"/>
              </w:rPr>
              <w:t>)</w:t>
            </w:r>
            <w:r w:rsidRPr="00BE70FD">
              <w:rPr>
                <w:rFonts w:ascii="Times New Roman" w:hAnsi="Times New Roman" w:cs="Times New Roman"/>
                <w:sz w:val="24"/>
                <w:szCs w:val="24"/>
              </w:rPr>
              <w:t xml:space="preserve"> punkte</w:t>
            </w:r>
          </w:p>
          <w:p w14:paraId="47E7C6F6" w14:textId="1F880899" w:rsidR="00461277" w:rsidRPr="00BE70FD" w:rsidRDefault="007114D6" w:rsidP="00255BFC">
            <w:pPr>
              <w:tabs>
                <w:tab w:val="left" w:pos="4508"/>
              </w:tabs>
              <w:spacing w:after="0" w:line="240" w:lineRule="auto"/>
              <w:rPr>
                <w:rFonts w:ascii="Times New Roman" w:hAnsi="Times New Roman" w:cs="Times New Roman"/>
                <w:sz w:val="24"/>
                <w:szCs w:val="24"/>
              </w:rPr>
            </w:pPr>
            <w:hyperlink r:id="rId7" w:history="1">
              <w:r w:rsidRPr="00BE70FD">
                <w:rPr>
                  <w:rStyle w:val="Hyperlink"/>
                  <w:rFonts w:ascii="Times New Roman" w:hAnsi="Times New Roman" w:cs="Times New Roman"/>
                  <w:sz w:val="24"/>
                  <w:szCs w:val="24"/>
                </w:rPr>
                <w:t>https://cvpp.eviesiejipirkimai.lt</w:t>
              </w:r>
            </w:hyperlink>
            <w:r w:rsidR="00461277" w:rsidRPr="00BE70FD">
              <w:rPr>
                <w:rFonts w:ascii="Times New Roman" w:hAnsi="Times New Roman" w:cs="Times New Roman"/>
                <w:sz w:val="24"/>
                <w:szCs w:val="24"/>
              </w:rPr>
              <w:t xml:space="preserve"> </w:t>
            </w:r>
          </w:p>
        </w:tc>
      </w:tr>
      <w:tr w:rsidR="00461277" w:rsidRPr="00BE70FD" w14:paraId="3B0864F9" w14:textId="77777777" w:rsidTr="5362694B">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5F16B0" w14:textId="4EE8D1C9" w:rsidR="002A3FDB" w:rsidRPr="00BE70FD" w:rsidRDefault="002A3FDB" w:rsidP="00255BFC">
            <w:pPr>
              <w:tabs>
                <w:tab w:val="left" w:pos="4508"/>
              </w:tabs>
              <w:spacing w:after="0" w:line="240" w:lineRule="auto"/>
              <w:rPr>
                <w:rFonts w:ascii="Times New Roman" w:eastAsia="Times New Roman" w:hAnsi="Times New Roman" w:cs="Times New Roman"/>
                <w:b/>
                <w:sz w:val="24"/>
                <w:szCs w:val="24"/>
              </w:rPr>
            </w:pPr>
            <w:r w:rsidRPr="00BE70FD">
              <w:rPr>
                <w:rFonts w:ascii="Times New Roman" w:eastAsia="Times New Roman" w:hAnsi="Times New Roman" w:cs="Times New Roman"/>
                <w:b/>
                <w:sz w:val="24"/>
                <w:szCs w:val="24"/>
              </w:rPr>
              <w:t>Pirkimo objektas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646D7" w14:textId="0BC88F50" w:rsidR="00332C24" w:rsidRPr="00BE70FD" w:rsidRDefault="002209EC" w:rsidP="5362694B">
            <w:pPr>
              <w:widowControl w:val="0"/>
              <w:spacing w:after="0"/>
              <w:rPr>
                <w:rFonts w:ascii="Times New Roman" w:eastAsia="Times New Roman" w:hAnsi="Times New Roman" w:cs="Times New Roman"/>
                <w:sz w:val="24"/>
                <w:szCs w:val="24"/>
              </w:rPr>
            </w:pPr>
            <w:r>
              <w:rPr>
                <w:rFonts w:ascii="Times New Roman" w:eastAsia="Times New Roman" w:hAnsi="Times New Roman" w:cs="Times New Roman"/>
                <w:b/>
                <w:bCs/>
                <w:sz w:val="24"/>
                <w:szCs w:val="24"/>
                <w:lang w:val="lt"/>
              </w:rPr>
              <w:t>E</w:t>
            </w:r>
            <w:r w:rsidRPr="002209EC">
              <w:rPr>
                <w:rFonts w:ascii="Times New Roman" w:eastAsia="Times New Roman" w:hAnsi="Times New Roman" w:cs="Times New Roman"/>
                <w:b/>
                <w:bCs/>
                <w:sz w:val="24"/>
                <w:szCs w:val="24"/>
                <w:lang w:val="lt"/>
              </w:rPr>
              <w:t>lektrinių autobusų įkrovimo stotelių įranga, jos įrengimo, paleidimo ir derinimo darbai bei techninio aptarnavimo paslaugos</w:t>
            </w:r>
          </w:p>
        </w:tc>
      </w:tr>
      <w:tr w:rsidR="00014F6E" w:rsidRPr="00BE70FD" w14:paraId="64FD607E" w14:textId="77777777" w:rsidTr="5362694B">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4C224B" w14:textId="4845A5E3" w:rsidR="00461277" w:rsidRPr="00BE70FD" w:rsidRDefault="00920672" w:rsidP="00255BFC">
            <w:pPr>
              <w:tabs>
                <w:tab w:val="left" w:pos="4508"/>
              </w:tabs>
              <w:spacing w:after="0" w:line="240" w:lineRule="auto"/>
              <w:rPr>
                <w:rFonts w:ascii="Times New Roman" w:eastAsia="Times New Roman" w:hAnsi="Times New Roman" w:cs="Times New Roman"/>
                <w:b/>
                <w:sz w:val="24"/>
                <w:szCs w:val="24"/>
              </w:rPr>
            </w:pPr>
            <w:r w:rsidRPr="00BE70FD">
              <w:rPr>
                <w:rFonts w:ascii="Times New Roman" w:eastAsia="Times New Roman" w:hAnsi="Times New Roman" w:cs="Times New Roman"/>
                <w:b/>
                <w:sz w:val="24"/>
                <w:szCs w:val="24"/>
              </w:rPr>
              <w:t>Rinkos konsultacijos paskirtis</w:t>
            </w:r>
          </w:p>
          <w:p w14:paraId="1743297E" w14:textId="77777777" w:rsidR="00461277" w:rsidRPr="00BE70FD" w:rsidRDefault="00461277" w:rsidP="00255BFC">
            <w:pPr>
              <w:tabs>
                <w:tab w:val="left" w:pos="4508"/>
              </w:tabs>
              <w:spacing w:after="0" w:line="240" w:lineRule="auto"/>
              <w:rPr>
                <w:rFonts w:ascii="Times New Roman" w:eastAsia="Times New Roman" w:hAnsi="Times New Roman" w:cs="Times New Roman"/>
                <w:b/>
                <w:sz w:val="24"/>
                <w:szCs w:val="24"/>
              </w:rPr>
            </w:pPr>
          </w:p>
          <w:p w14:paraId="5C111CDF" w14:textId="726AA0D9" w:rsidR="00014F6E" w:rsidRPr="00BE70FD" w:rsidRDefault="00014F6E" w:rsidP="00255BFC">
            <w:pPr>
              <w:tabs>
                <w:tab w:val="left" w:pos="4508"/>
              </w:tabs>
              <w:spacing w:after="0" w:line="240" w:lineRule="auto"/>
              <w:rPr>
                <w:rFonts w:ascii="Times New Roman" w:eastAsia="Times New Roman" w:hAnsi="Times New Roman" w:cs="Times New Roman"/>
                <w:b/>
                <w:sz w:val="24"/>
                <w:szCs w:val="24"/>
              </w:rPr>
            </w:pP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9295CF" w14:textId="10638B6F" w:rsidR="00AA0BFE" w:rsidRPr="00BE70FD" w:rsidRDefault="00920672" w:rsidP="00920672">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 xml:space="preserve">Vadovaujantis Lietuvos Respublikos pirkimų, atliekamų vandentvarkos, energetikos, transporto ar pašto paslaugų srities perkančiųjų subjektų, įstatymo (toliau – </w:t>
            </w:r>
            <w:r w:rsidRPr="00BE70FD">
              <w:rPr>
                <w:rFonts w:ascii="Times New Roman" w:eastAsia="Times New Roman" w:hAnsi="Times New Roman" w:cs="Times New Roman"/>
                <w:b/>
                <w:bCs/>
                <w:sz w:val="24"/>
                <w:szCs w:val="24"/>
              </w:rPr>
              <w:t>PĮ</w:t>
            </w:r>
            <w:r w:rsidRPr="00BE70FD">
              <w:rPr>
                <w:rFonts w:ascii="Times New Roman" w:eastAsia="Times New Roman" w:hAnsi="Times New Roman" w:cs="Times New Roman"/>
                <w:sz w:val="24"/>
                <w:szCs w:val="24"/>
              </w:rPr>
              <w:t xml:space="preserve">) </w:t>
            </w:r>
            <w:r w:rsidR="002E374E" w:rsidRPr="00BE70FD">
              <w:rPr>
                <w:rFonts w:ascii="Times New Roman" w:eastAsia="Times New Roman" w:hAnsi="Times New Roman" w:cs="Times New Roman"/>
                <w:sz w:val="24"/>
                <w:szCs w:val="24"/>
              </w:rPr>
              <w:t xml:space="preserve">39 straipsnio 1 dalies 1 punktu, Perkantysis subjektas, siekdamas pasirengti pirkimui ir pranešti tiekėjams apie savo pirkimo planus ir reikalavimus </w:t>
            </w:r>
            <w:r w:rsidRPr="00BE70FD">
              <w:rPr>
                <w:rFonts w:ascii="Times New Roman" w:eastAsia="Times New Roman" w:hAnsi="Times New Roman" w:cs="Times New Roman"/>
                <w:sz w:val="24"/>
                <w:szCs w:val="24"/>
              </w:rPr>
              <w:t xml:space="preserve">prašo nepriklausomus ekspertus, institucijas ir (ar) kitus rinkos dalyvius (toliau – </w:t>
            </w:r>
            <w:r w:rsidR="002500F3" w:rsidRPr="002500F3">
              <w:rPr>
                <w:rFonts w:ascii="Times New Roman" w:eastAsia="Times New Roman" w:hAnsi="Times New Roman" w:cs="Times New Roman"/>
                <w:b/>
                <w:bCs/>
                <w:sz w:val="24"/>
                <w:szCs w:val="24"/>
              </w:rPr>
              <w:t>D</w:t>
            </w:r>
            <w:r w:rsidRPr="00BE70FD">
              <w:rPr>
                <w:rFonts w:ascii="Times New Roman" w:eastAsia="Times New Roman" w:hAnsi="Times New Roman" w:cs="Times New Roman"/>
                <w:b/>
                <w:bCs/>
                <w:sz w:val="24"/>
                <w:szCs w:val="24"/>
              </w:rPr>
              <w:t>alyviai</w:t>
            </w:r>
            <w:r w:rsidRPr="00BE70FD">
              <w:rPr>
                <w:rFonts w:ascii="Times New Roman" w:eastAsia="Times New Roman" w:hAnsi="Times New Roman" w:cs="Times New Roman"/>
                <w:sz w:val="24"/>
                <w:szCs w:val="24"/>
              </w:rPr>
              <w:t>) teikti konsultacijas Perkančio</w:t>
            </w:r>
            <w:r w:rsidR="002E374E" w:rsidRPr="00BE70FD">
              <w:rPr>
                <w:rFonts w:ascii="Times New Roman" w:eastAsia="Times New Roman" w:hAnsi="Times New Roman" w:cs="Times New Roman"/>
                <w:sz w:val="24"/>
                <w:szCs w:val="24"/>
              </w:rPr>
              <w:t>jo</w:t>
            </w:r>
            <w:r w:rsidRPr="00BE70FD">
              <w:rPr>
                <w:rFonts w:ascii="Times New Roman" w:eastAsia="Times New Roman" w:hAnsi="Times New Roman" w:cs="Times New Roman"/>
                <w:sz w:val="24"/>
                <w:szCs w:val="24"/>
              </w:rPr>
              <w:t xml:space="preserve"> </w:t>
            </w:r>
            <w:r w:rsidR="002E374E" w:rsidRPr="00BE70FD">
              <w:rPr>
                <w:rFonts w:ascii="Times New Roman" w:eastAsia="Times New Roman" w:hAnsi="Times New Roman" w:cs="Times New Roman"/>
                <w:sz w:val="24"/>
                <w:szCs w:val="24"/>
              </w:rPr>
              <w:t>subjekto</w:t>
            </w:r>
            <w:r w:rsidRPr="00BE70FD">
              <w:rPr>
                <w:rFonts w:ascii="Times New Roman" w:eastAsia="Times New Roman" w:hAnsi="Times New Roman" w:cs="Times New Roman"/>
                <w:sz w:val="24"/>
                <w:szCs w:val="24"/>
              </w:rPr>
              <w:t xml:space="preserve"> vykdomoje </w:t>
            </w:r>
            <w:r w:rsidR="005A45D1" w:rsidRPr="00BE70FD">
              <w:rPr>
                <w:rFonts w:ascii="Times New Roman" w:eastAsia="Times New Roman" w:hAnsi="Times New Roman" w:cs="Times New Roman"/>
                <w:sz w:val="24"/>
                <w:szCs w:val="24"/>
              </w:rPr>
              <w:t>r</w:t>
            </w:r>
            <w:r w:rsidRPr="00BE70FD">
              <w:rPr>
                <w:rFonts w:ascii="Times New Roman" w:eastAsia="Times New Roman" w:hAnsi="Times New Roman" w:cs="Times New Roman"/>
                <w:sz w:val="24"/>
                <w:szCs w:val="24"/>
              </w:rPr>
              <w:t>inkos konsultacijos procedūroje, kurią atlikus Perkan</w:t>
            </w:r>
            <w:r w:rsidR="00643EBA" w:rsidRPr="00BE70FD">
              <w:rPr>
                <w:rFonts w:ascii="Times New Roman" w:eastAsia="Times New Roman" w:hAnsi="Times New Roman" w:cs="Times New Roman"/>
                <w:sz w:val="24"/>
                <w:szCs w:val="24"/>
              </w:rPr>
              <w:t>tysis</w:t>
            </w:r>
            <w:r w:rsidRPr="00BE70FD">
              <w:rPr>
                <w:rFonts w:ascii="Times New Roman" w:eastAsia="Times New Roman" w:hAnsi="Times New Roman" w:cs="Times New Roman"/>
                <w:sz w:val="24"/>
                <w:szCs w:val="24"/>
              </w:rPr>
              <w:t xml:space="preserve"> </w:t>
            </w:r>
            <w:r w:rsidR="00643EBA" w:rsidRPr="00BE70FD">
              <w:rPr>
                <w:rFonts w:ascii="Times New Roman" w:eastAsia="Times New Roman" w:hAnsi="Times New Roman" w:cs="Times New Roman"/>
                <w:sz w:val="24"/>
                <w:szCs w:val="24"/>
              </w:rPr>
              <w:t>subjektas</w:t>
            </w:r>
            <w:r w:rsidRPr="00BE70FD">
              <w:rPr>
                <w:rFonts w:ascii="Times New Roman" w:eastAsia="Times New Roman" w:hAnsi="Times New Roman" w:cs="Times New Roman"/>
                <w:sz w:val="24"/>
                <w:szCs w:val="24"/>
              </w:rPr>
              <w:t xml:space="preserve"> planuoja vykdyti </w:t>
            </w:r>
            <w:r w:rsidR="00643EBA" w:rsidRPr="00BE70FD">
              <w:rPr>
                <w:rFonts w:ascii="Times New Roman" w:eastAsia="Times New Roman" w:hAnsi="Times New Roman" w:cs="Times New Roman"/>
                <w:sz w:val="24"/>
                <w:szCs w:val="24"/>
              </w:rPr>
              <w:t>p</w:t>
            </w:r>
            <w:r w:rsidRPr="00BE70FD">
              <w:rPr>
                <w:rFonts w:ascii="Times New Roman" w:eastAsia="Times New Roman" w:hAnsi="Times New Roman" w:cs="Times New Roman"/>
                <w:sz w:val="24"/>
                <w:szCs w:val="24"/>
              </w:rPr>
              <w:t>irkimą.</w:t>
            </w:r>
          </w:p>
          <w:p w14:paraId="065DAC83" w14:textId="30AFDBDE" w:rsidR="002E374E" w:rsidRPr="00BE70FD" w:rsidRDefault="00920672" w:rsidP="00920672">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 xml:space="preserve">  </w:t>
            </w:r>
          </w:p>
          <w:p w14:paraId="2D2919F7" w14:textId="438A0EF3" w:rsidR="00920672" w:rsidRPr="00BE70FD" w:rsidRDefault="00920672" w:rsidP="00920672">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 xml:space="preserve">Rinkos konsultacija skelbiama iki </w:t>
            </w:r>
            <w:r w:rsidR="00643EBA" w:rsidRPr="00BE70FD">
              <w:rPr>
                <w:rFonts w:ascii="Times New Roman" w:eastAsia="Times New Roman" w:hAnsi="Times New Roman" w:cs="Times New Roman"/>
                <w:sz w:val="24"/>
                <w:szCs w:val="24"/>
              </w:rPr>
              <w:t>p</w:t>
            </w:r>
            <w:r w:rsidRPr="00BE70FD">
              <w:rPr>
                <w:rFonts w:ascii="Times New Roman" w:eastAsia="Times New Roman" w:hAnsi="Times New Roman" w:cs="Times New Roman"/>
                <w:sz w:val="24"/>
                <w:szCs w:val="24"/>
              </w:rPr>
              <w:t xml:space="preserve">irkimo pradžios. </w:t>
            </w:r>
          </w:p>
          <w:p w14:paraId="226C5792" w14:textId="77777777" w:rsidR="00AA0BFE" w:rsidRPr="00BE70FD" w:rsidRDefault="00AA0BFE" w:rsidP="00920672">
            <w:pPr>
              <w:tabs>
                <w:tab w:val="left" w:pos="4508"/>
              </w:tabs>
              <w:spacing w:after="0" w:line="240" w:lineRule="auto"/>
              <w:jc w:val="both"/>
              <w:rPr>
                <w:rFonts w:ascii="Times New Roman" w:hAnsi="Times New Roman" w:cs="Times New Roman"/>
                <w:color w:val="000000"/>
                <w:sz w:val="24"/>
                <w:szCs w:val="24"/>
              </w:rPr>
            </w:pPr>
          </w:p>
          <w:p w14:paraId="1CD5F379" w14:textId="68FBF295" w:rsidR="00920672" w:rsidRPr="00BE70FD" w:rsidRDefault="00920672" w:rsidP="00920672">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 xml:space="preserve">Rinkos konsultacijos </w:t>
            </w:r>
            <w:r w:rsidR="002E374E" w:rsidRPr="00BE70FD">
              <w:rPr>
                <w:rFonts w:ascii="Times New Roman" w:eastAsia="Times New Roman" w:hAnsi="Times New Roman" w:cs="Times New Roman"/>
                <w:sz w:val="24"/>
                <w:szCs w:val="24"/>
              </w:rPr>
              <w:t>tikslas</w:t>
            </w:r>
            <w:r w:rsidRPr="00BE70FD">
              <w:rPr>
                <w:rFonts w:ascii="Times New Roman" w:eastAsia="Times New Roman" w:hAnsi="Times New Roman" w:cs="Times New Roman"/>
                <w:sz w:val="24"/>
                <w:szCs w:val="24"/>
              </w:rPr>
              <w:t xml:space="preserve"> – </w:t>
            </w:r>
            <w:r w:rsidR="002E374E" w:rsidRPr="00BE70FD">
              <w:rPr>
                <w:rFonts w:ascii="Times New Roman" w:eastAsia="Times New Roman" w:hAnsi="Times New Roman" w:cs="Times New Roman"/>
                <w:sz w:val="24"/>
                <w:szCs w:val="24"/>
              </w:rPr>
              <w:t>tinkama</w:t>
            </w:r>
            <w:r w:rsidR="00434A4E" w:rsidRPr="00BE70FD">
              <w:rPr>
                <w:rFonts w:ascii="Times New Roman" w:eastAsia="Times New Roman" w:hAnsi="Times New Roman" w:cs="Times New Roman"/>
                <w:sz w:val="24"/>
                <w:szCs w:val="24"/>
              </w:rPr>
              <w:t>i</w:t>
            </w:r>
            <w:r w:rsidR="002E374E" w:rsidRPr="00BE70FD">
              <w:rPr>
                <w:rFonts w:ascii="Times New Roman" w:eastAsia="Times New Roman" w:hAnsi="Times New Roman" w:cs="Times New Roman"/>
                <w:sz w:val="24"/>
                <w:szCs w:val="24"/>
              </w:rPr>
              <w:t xml:space="preserve"> </w:t>
            </w:r>
            <w:r w:rsidRPr="00BE70FD">
              <w:rPr>
                <w:rFonts w:ascii="Times New Roman" w:eastAsia="Times New Roman" w:hAnsi="Times New Roman" w:cs="Times New Roman"/>
                <w:sz w:val="24"/>
                <w:szCs w:val="24"/>
              </w:rPr>
              <w:t>pasireng</w:t>
            </w:r>
            <w:r w:rsidR="00434A4E" w:rsidRPr="00BE70FD">
              <w:rPr>
                <w:rFonts w:ascii="Times New Roman" w:eastAsia="Times New Roman" w:hAnsi="Times New Roman" w:cs="Times New Roman"/>
                <w:sz w:val="24"/>
                <w:szCs w:val="24"/>
              </w:rPr>
              <w:t>ti</w:t>
            </w:r>
            <w:r w:rsidRPr="00BE70FD">
              <w:rPr>
                <w:rFonts w:ascii="Times New Roman" w:eastAsia="Times New Roman" w:hAnsi="Times New Roman" w:cs="Times New Roman"/>
                <w:sz w:val="24"/>
                <w:szCs w:val="24"/>
              </w:rPr>
              <w:t xml:space="preserve"> </w:t>
            </w:r>
            <w:r w:rsidR="00643EBA" w:rsidRPr="00BE70FD">
              <w:rPr>
                <w:rFonts w:ascii="Times New Roman" w:eastAsia="Times New Roman" w:hAnsi="Times New Roman" w:cs="Times New Roman"/>
                <w:sz w:val="24"/>
                <w:szCs w:val="24"/>
              </w:rPr>
              <w:t>pirkimui</w:t>
            </w:r>
            <w:r w:rsidRPr="00BE70FD">
              <w:rPr>
                <w:rFonts w:ascii="Times New Roman" w:eastAsia="Times New Roman" w:hAnsi="Times New Roman" w:cs="Times New Roman"/>
                <w:sz w:val="24"/>
                <w:szCs w:val="24"/>
              </w:rPr>
              <w:t xml:space="preserve"> ir </w:t>
            </w:r>
            <w:r w:rsidR="00643EBA" w:rsidRPr="00BE70FD">
              <w:rPr>
                <w:rFonts w:ascii="Times New Roman" w:eastAsia="Times New Roman" w:hAnsi="Times New Roman" w:cs="Times New Roman"/>
                <w:sz w:val="24"/>
                <w:szCs w:val="24"/>
              </w:rPr>
              <w:t>tiekėj</w:t>
            </w:r>
            <w:r w:rsidR="00434A4E" w:rsidRPr="00BE70FD">
              <w:rPr>
                <w:rFonts w:ascii="Times New Roman" w:eastAsia="Times New Roman" w:hAnsi="Times New Roman" w:cs="Times New Roman"/>
                <w:sz w:val="24"/>
                <w:szCs w:val="24"/>
              </w:rPr>
              <w:t>us</w:t>
            </w:r>
            <w:r w:rsidR="00643EBA" w:rsidRPr="00BE70FD">
              <w:rPr>
                <w:rFonts w:ascii="Times New Roman" w:eastAsia="Times New Roman" w:hAnsi="Times New Roman" w:cs="Times New Roman"/>
                <w:sz w:val="24"/>
                <w:szCs w:val="24"/>
              </w:rPr>
              <w:t xml:space="preserve"> inform</w:t>
            </w:r>
            <w:r w:rsidR="00434A4E" w:rsidRPr="00BE70FD">
              <w:rPr>
                <w:rFonts w:ascii="Times New Roman" w:eastAsia="Times New Roman" w:hAnsi="Times New Roman" w:cs="Times New Roman"/>
                <w:sz w:val="24"/>
                <w:szCs w:val="24"/>
              </w:rPr>
              <w:t>uoti</w:t>
            </w:r>
            <w:r w:rsidRPr="00BE70FD">
              <w:rPr>
                <w:rFonts w:ascii="Times New Roman" w:eastAsia="Times New Roman" w:hAnsi="Times New Roman" w:cs="Times New Roman"/>
                <w:sz w:val="24"/>
                <w:szCs w:val="24"/>
              </w:rPr>
              <w:t xml:space="preserve"> </w:t>
            </w:r>
            <w:r w:rsidR="00AA0BFE" w:rsidRPr="00BE70FD">
              <w:rPr>
                <w:rFonts w:ascii="Times New Roman" w:eastAsia="Times New Roman" w:hAnsi="Times New Roman" w:cs="Times New Roman"/>
                <w:sz w:val="24"/>
                <w:szCs w:val="24"/>
              </w:rPr>
              <w:t xml:space="preserve">apie planuojamą pirkimą ir sudaryti sąlygas rinkos dalyviams ir kitiems suinteresuotiems asmenims pateikti pastabas ir pasiūlymus dėl planuojamo pirkimo. </w:t>
            </w:r>
          </w:p>
          <w:p w14:paraId="5E25EA7E" w14:textId="77777777" w:rsidR="00AA0BFE" w:rsidRPr="00BE70FD" w:rsidRDefault="00AA0BFE" w:rsidP="00920672">
            <w:pPr>
              <w:tabs>
                <w:tab w:val="left" w:pos="4508"/>
              </w:tabs>
              <w:spacing w:after="0" w:line="240" w:lineRule="auto"/>
              <w:jc w:val="both"/>
              <w:rPr>
                <w:rFonts w:ascii="Times New Roman" w:eastAsia="Times New Roman" w:hAnsi="Times New Roman" w:cs="Times New Roman"/>
                <w:sz w:val="24"/>
                <w:szCs w:val="24"/>
              </w:rPr>
            </w:pPr>
          </w:p>
          <w:p w14:paraId="56EA1B28" w14:textId="1EE11A59" w:rsidR="00920672" w:rsidRPr="00BE70FD" w:rsidRDefault="00920672" w:rsidP="00920672">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u w:val="single"/>
              </w:rPr>
              <w:t xml:space="preserve">Rinkos konsultacija nėra skelbimas apie </w:t>
            </w:r>
            <w:r w:rsidR="005A45D1" w:rsidRPr="00BE70FD">
              <w:rPr>
                <w:rFonts w:ascii="Times New Roman" w:eastAsia="Times New Roman" w:hAnsi="Times New Roman" w:cs="Times New Roman"/>
                <w:sz w:val="24"/>
                <w:szCs w:val="24"/>
                <w:u w:val="single"/>
              </w:rPr>
              <w:t>p</w:t>
            </w:r>
            <w:r w:rsidRPr="00BE70FD">
              <w:rPr>
                <w:rFonts w:ascii="Times New Roman" w:eastAsia="Times New Roman" w:hAnsi="Times New Roman" w:cs="Times New Roman"/>
                <w:sz w:val="24"/>
                <w:szCs w:val="24"/>
                <w:u w:val="single"/>
              </w:rPr>
              <w:t xml:space="preserve">irkimą ar išankstinis skelbimas apie </w:t>
            </w:r>
            <w:r w:rsidR="005A45D1" w:rsidRPr="00BE70FD">
              <w:rPr>
                <w:rFonts w:ascii="Times New Roman" w:eastAsia="Times New Roman" w:hAnsi="Times New Roman" w:cs="Times New Roman"/>
                <w:sz w:val="24"/>
                <w:szCs w:val="24"/>
                <w:u w:val="single"/>
              </w:rPr>
              <w:t>p</w:t>
            </w:r>
            <w:r w:rsidRPr="00BE70FD">
              <w:rPr>
                <w:rFonts w:ascii="Times New Roman" w:eastAsia="Times New Roman" w:hAnsi="Times New Roman" w:cs="Times New Roman"/>
                <w:sz w:val="24"/>
                <w:szCs w:val="24"/>
                <w:u w:val="single"/>
              </w:rPr>
              <w:t xml:space="preserve">irkimą. Šios </w:t>
            </w:r>
            <w:r w:rsidR="005A45D1" w:rsidRPr="00BE70FD">
              <w:rPr>
                <w:rFonts w:ascii="Times New Roman" w:eastAsia="Times New Roman" w:hAnsi="Times New Roman" w:cs="Times New Roman"/>
                <w:sz w:val="24"/>
                <w:szCs w:val="24"/>
                <w:u w:val="single"/>
              </w:rPr>
              <w:t>r</w:t>
            </w:r>
            <w:r w:rsidRPr="00BE70FD">
              <w:rPr>
                <w:rFonts w:ascii="Times New Roman" w:eastAsia="Times New Roman" w:hAnsi="Times New Roman" w:cs="Times New Roman"/>
                <w:sz w:val="24"/>
                <w:szCs w:val="24"/>
                <w:u w:val="single"/>
              </w:rPr>
              <w:t xml:space="preserve">inkos konsultacijos paskelbimu dalyviai nėra kviečiami varžytis dėl </w:t>
            </w:r>
            <w:r w:rsidR="005A45D1" w:rsidRPr="00BE70FD">
              <w:rPr>
                <w:rFonts w:ascii="Times New Roman" w:eastAsia="Times New Roman" w:hAnsi="Times New Roman" w:cs="Times New Roman"/>
                <w:sz w:val="24"/>
                <w:szCs w:val="24"/>
                <w:u w:val="single"/>
              </w:rPr>
              <w:t>p</w:t>
            </w:r>
            <w:r w:rsidRPr="00BE70FD">
              <w:rPr>
                <w:rFonts w:ascii="Times New Roman" w:eastAsia="Times New Roman" w:hAnsi="Times New Roman" w:cs="Times New Roman"/>
                <w:sz w:val="24"/>
                <w:szCs w:val="24"/>
                <w:u w:val="single"/>
              </w:rPr>
              <w:t>irkimo sutarties</w:t>
            </w:r>
            <w:r w:rsidRPr="00BE70FD">
              <w:rPr>
                <w:rFonts w:ascii="Times New Roman" w:eastAsia="Times New Roman" w:hAnsi="Times New Roman" w:cs="Times New Roman"/>
                <w:sz w:val="24"/>
                <w:szCs w:val="24"/>
              </w:rPr>
              <w:t>.</w:t>
            </w:r>
          </w:p>
          <w:p w14:paraId="3CBC8E64" w14:textId="77777777" w:rsidR="005A45D1" w:rsidRPr="00BE70FD" w:rsidRDefault="005A45D1" w:rsidP="00920672">
            <w:pPr>
              <w:tabs>
                <w:tab w:val="left" w:pos="4508"/>
              </w:tabs>
              <w:spacing w:after="0" w:line="240" w:lineRule="auto"/>
              <w:jc w:val="both"/>
              <w:rPr>
                <w:rFonts w:ascii="Times New Roman" w:eastAsia="Times New Roman" w:hAnsi="Times New Roman" w:cs="Times New Roman"/>
                <w:sz w:val="24"/>
                <w:szCs w:val="24"/>
              </w:rPr>
            </w:pPr>
          </w:p>
          <w:p w14:paraId="6E20C231" w14:textId="41364F35" w:rsidR="00920672" w:rsidRPr="00BE70FD" w:rsidRDefault="00920672" w:rsidP="00920672">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 xml:space="preserve">Dalyvavimas Rinkos konsultacijoje yra neatlygintinas, nesuteikiantis pirmenybinio statuso dalyvaujant </w:t>
            </w:r>
            <w:r w:rsidR="005A45D1" w:rsidRPr="00BE70FD">
              <w:rPr>
                <w:rFonts w:ascii="Times New Roman" w:eastAsia="Times New Roman" w:hAnsi="Times New Roman" w:cs="Times New Roman"/>
                <w:sz w:val="24"/>
                <w:szCs w:val="24"/>
              </w:rPr>
              <w:t>p</w:t>
            </w:r>
            <w:r w:rsidRPr="00BE70FD">
              <w:rPr>
                <w:rFonts w:ascii="Times New Roman" w:eastAsia="Times New Roman" w:hAnsi="Times New Roman" w:cs="Times New Roman"/>
                <w:sz w:val="24"/>
                <w:szCs w:val="24"/>
              </w:rPr>
              <w:t xml:space="preserve">irkime. Jokios išlaidos dalyviams neatlyginamos, kompensacijos nemokamos, dalyvavimas </w:t>
            </w:r>
            <w:r w:rsidR="005A45D1" w:rsidRPr="00BE70FD">
              <w:rPr>
                <w:rFonts w:ascii="Times New Roman" w:eastAsia="Times New Roman" w:hAnsi="Times New Roman" w:cs="Times New Roman"/>
                <w:sz w:val="24"/>
                <w:szCs w:val="24"/>
              </w:rPr>
              <w:t>r</w:t>
            </w:r>
            <w:r w:rsidRPr="00BE70FD">
              <w:rPr>
                <w:rFonts w:ascii="Times New Roman" w:eastAsia="Times New Roman" w:hAnsi="Times New Roman" w:cs="Times New Roman"/>
                <w:sz w:val="24"/>
                <w:szCs w:val="24"/>
              </w:rPr>
              <w:t>inkos konsultacijoje neturi įtakos ir nesuteikia dalyviui prioriteto/pirmenybės viešuosiuose pirkimuose, kurie bus skelbiami ateityje, ar jų rezultatams.</w:t>
            </w:r>
          </w:p>
          <w:p w14:paraId="18BB501E" w14:textId="5B896870" w:rsidR="00014F6E" w:rsidRPr="00BE70FD" w:rsidRDefault="00014F6E" w:rsidP="00920672">
            <w:pPr>
              <w:tabs>
                <w:tab w:val="left" w:pos="4508"/>
              </w:tabs>
              <w:spacing w:after="0" w:line="240" w:lineRule="auto"/>
              <w:rPr>
                <w:rFonts w:ascii="Times New Roman" w:eastAsia="Times New Roman" w:hAnsi="Times New Roman" w:cs="Times New Roman"/>
                <w:sz w:val="24"/>
                <w:szCs w:val="24"/>
              </w:rPr>
            </w:pPr>
          </w:p>
        </w:tc>
      </w:tr>
      <w:tr w:rsidR="00461277" w:rsidRPr="00BE70FD" w14:paraId="55C7903A" w14:textId="77777777" w:rsidTr="5362694B">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53EDA7" w14:textId="77777777" w:rsidR="00434A4E" w:rsidRPr="00BE70FD" w:rsidRDefault="005A45D1" w:rsidP="00255BFC">
            <w:pPr>
              <w:tabs>
                <w:tab w:val="left" w:pos="4508"/>
              </w:tabs>
              <w:spacing w:after="0" w:line="240" w:lineRule="auto"/>
              <w:rPr>
                <w:rFonts w:ascii="Times New Roman" w:eastAsia="Times New Roman" w:hAnsi="Times New Roman" w:cs="Times New Roman"/>
                <w:b/>
                <w:sz w:val="24"/>
                <w:szCs w:val="24"/>
              </w:rPr>
            </w:pPr>
            <w:r w:rsidRPr="00BE70FD">
              <w:rPr>
                <w:rFonts w:ascii="Times New Roman" w:eastAsia="Times New Roman" w:hAnsi="Times New Roman" w:cs="Times New Roman"/>
                <w:b/>
                <w:sz w:val="24"/>
                <w:szCs w:val="24"/>
              </w:rPr>
              <w:t>Rinkos konsultacijos terminas</w:t>
            </w:r>
          </w:p>
          <w:p w14:paraId="204F5333" w14:textId="31C5D80B" w:rsidR="00904183" w:rsidRPr="00BE70FD" w:rsidRDefault="00904183" w:rsidP="00255BFC">
            <w:pPr>
              <w:tabs>
                <w:tab w:val="left" w:pos="4508"/>
              </w:tabs>
              <w:spacing w:after="0" w:line="240" w:lineRule="auto"/>
              <w:rPr>
                <w:rFonts w:ascii="Times New Roman" w:eastAsia="Times New Roman" w:hAnsi="Times New Roman" w:cs="Times New Roman"/>
                <w:b/>
                <w:sz w:val="24"/>
                <w:szCs w:val="24"/>
              </w:rPr>
            </w:pPr>
            <w:r w:rsidRPr="00BE70FD">
              <w:rPr>
                <w:rFonts w:ascii="Times New Roman" w:hAnsi="Times New Roman" w:cs="Times New Roman"/>
                <w:color w:val="201F1E"/>
                <w:sz w:val="24"/>
                <w:szCs w:val="24"/>
                <w:shd w:val="clear" w:color="auto" w:fill="FFFFFF"/>
              </w:rPr>
              <w:t>(Pastab</w:t>
            </w:r>
            <w:r w:rsidRPr="00BE70FD">
              <w:rPr>
                <w:rFonts w:ascii="Times New Roman" w:hAnsi="Times New Roman" w:cs="Times New Roman"/>
                <w:color w:val="201F1E"/>
                <w:sz w:val="24"/>
                <w:szCs w:val="24"/>
                <w:bdr w:val="none" w:sz="0" w:space="0" w:color="auto" w:frame="1"/>
                <w:shd w:val="clear" w:color="auto" w:fill="FFFFFF"/>
              </w:rPr>
              <w:t>ų</w:t>
            </w:r>
            <w:r w:rsidRPr="00BE70FD">
              <w:rPr>
                <w:rFonts w:ascii="Times New Roman" w:hAnsi="Times New Roman" w:cs="Times New Roman"/>
                <w:color w:val="201F1E"/>
                <w:sz w:val="24"/>
                <w:szCs w:val="24"/>
                <w:shd w:val="clear" w:color="auto" w:fill="FFFFFF"/>
              </w:rPr>
              <w:t> ir /ar pasi</w:t>
            </w:r>
            <w:r w:rsidRPr="00BE70FD">
              <w:rPr>
                <w:rFonts w:ascii="Times New Roman" w:hAnsi="Times New Roman" w:cs="Times New Roman"/>
                <w:color w:val="201F1E"/>
                <w:sz w:val="24"/>
                <w:szCs w:val="24"/>
                <w:bdr w:val="none" w:sz="0" w:space="0" w:color="auto" w:frame="1"/>
                <w:shd w:val="clear" w:color="auto" w:fill="FFFFFF"/>
              </w:rPr>
              <w:t>ū</w:t>
            </w:r>
            <w:r w:rsidRPr="00BE70FD">
              <w:rPr>
                <w:rFonts w:ascii="Times New Roman" w:hAnsi="Times New Roman" w:cs="Times New Roman"/>
                <w:color w:val="201F1E"/>
                <w:sz w:val="24"/>
                <w:szCs w:val="24"/>
                <w:shd w:val="clear" w:color="auto" w:fill="FFFFFF"/>
              </w:rPr>
              <w:t>lym</w:t>
            </w:r>
            <w:r w:rsidRPr="00BE70FD">
              <w:rPr>
                <w:rFonts w:ascii="Times New Roman" w:hAnsi="Times New Roman" w:cs="Times New Roman"/>
                <w:color w:val="201F1E"/>
                <w:sz w:val="24"/>
                <w:szCs w:val="24"/>
                <w:bdr w:val="none" w:sz="0" w:space="0" w:color="auto" w:frame="1"/>
                <w:shd w:val="clear" w:color="auto" w:fill="FFFFFF"/>
              </w:rPr>
              <w:t>ų</w:t>
            </w:r>
            <w:r w:rsidRPr="00BE70FD">
              <w:rPr>
                <w:rFonts w:ascii="Times New Roman" w:hAnsi="Times New Roman" w:cs="Times New Roman"/>
                <w:color w:val="201F1E"/>
                <w:sz w:val="24"/>
                <w:szCs w:val="24"/>
                <w:shd w:val="clear" w:color="auto" w:fill="FFFFFF"/>
              </w:rPr>
              <w:t> pateikimo terminas)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797CF" w14:textId="5CD9CCE0" w:rsidR="00461277" w:rsidRPr="00BE70FD" w:rsidRDefault="00BE70FD" w:rsidP="5362694B">
            <w:pPr>
              <w:tabs>
                <w:tab w:val="left" w:pos="4508"/>
              </w:tabs>
              <w:spacing w:after="0" w:line="240" w:lineRule="auto"/>
              <w:rPr>
                <w:rFonts w:ascii="Times New Roman" w:hAnsi="Times New Roman" w:cs="Times New Roman"/>
                <w:b/>
                <w:bCs/>
                <w:i/>
                <w:iCs/>
                <w:sz w:val="24"/>
                <w:szCs w:val="24"/>
              </w:rPr>
            </w:pPr>
            <w:r w:rsidRPr="5362694B">
              <w:rPr>
                <w:rFonts w:ascii="Times New Roman" w:hAnsi="Times New Roman" w:cs="Times New Roman"/>
                <w:b/>
                <w:bCs/>
                <w:sz w:val="24"/>
                <w:szCs w:val="24"/>
              </w:rPr>
              <w:t xml:space="preserve">Iki </w:t>
            </w:r>
            <w:r w:rsidR="006E6F8B" w:rsidRPr="5362694B">
              <w:rPr>
                <w:rFonts w:ascii="Times New Roman" w:hAnsi="Times New Roman" w:cs="Times New Roman"/>
                <w:b/>
                <w:bCs/>
                <w:sz w:val="24"/>
                <w:szCs w:val="24"/>
              </w:rPr>
              <w:t>202</w:t>
            </w:r>
            <w:r w:rsidR="0D961202" w:rsidRPr="5362694B">
              <w:rPr>
                <w:rFonts w:ascii="Times New Roman" w:hAnsi="Times New Roman" w:cs="Times New Roman"/>
                <w:b/>
                <w:bCs/>
                <w:sz w:val="24"/>
                <w:szCs w:val="24"/>
              </w:rPr>
              <w:t>6</w:t>
            </w:r>
            <w:r w:rsidR="006E6F8B" w:rsidRPr="5362694B">
              <w:rPr>
                <w:rFonts w:ascii="Times New Roman" w:hAnsi="Times New Roman" w:cs="Times New Roman"/>
                <w:b/>
                <w:bCs/>
                <w:sz w:val="24"/>
                <w:szCs w:val="24"/>
              </w:rPr>
              <w:t xml:space="preserve"> m. </w:t>
            </w:r>
            <w:r w:rsidR="6E8AB254" w:rsidRPr="5362694B">
              <w:rPr>
                <w:rFonts w:ascii="Times New Roman" w:hAnsi="Times New Roman" w:cs="Times New Roman"/>
                <w:b/>
                <w:bCs/>
                <w:sz w:val="24"/>
                <w:szCs w:val="24"/>
              </w:rPr>
              <w:t xml:space="preserve">sausio </w:t>
            </w:r>
            <w:r w:rsidR="000A1B5D">
              <w:rPr>
                <w:rFonts w:ascii="Times New Roman" w:hAnsi="Times New Roman" w:cs="Times New Roman"/>
                <w:b/>
                <w:bCs/>
                <w:sz w:val="24"/>
                <w:szCs w:val="24"/>
              </w:rPr>
              <w:t>12</w:t>
            </w:r>
            <w:r w:rsidR="6E8AB254" w:rsidRPr="5362694B">
              <w:rPr>
                <w:rFonts w:ascii="Times New Roman" w:hAnsi="Times New Roman" w:cs="Times New Roman"/>
                <w:b/>
                <w:bCs/>
                <w:sz w:val="24"/>
                <w:szCs w:val="24"/>
              </w:rPr>
              <w:t xml:space="preserve"> </w:t>
            </w:r>
            <w:r w:rsidR="006E6F8B" w:rsidRPr="5362694B">
              <w:rPr>
                <w:rFonts w:ascii="Times New Roman" w:hAnsi="Times New Roman" w:cs="Times New Roman"/>
                <w:b/>
                <w:bCs/>
                <w:sz w:val="24"/>
                <w:szCs w:val="24"/>
              </w:rPr>
              <w:t xml:space="preserve">d. </w:t>
            </w:r>
            <w:r w:rsidR="28C9D73C" w:rsidRPr="5362694B">
              <w:rPr>
                <w:rFonts w:ascii="Times New Roman" w:hAnsi="Times New Roman" w:cs="Times New Roman"/>
                <w:b/>
                <w:bCs/>
                <w:sz w:val="24"/>
                <w:szCs w:val="24"/>
              </w:rPr>
              <w:t xml:space="preserve">23.59 </w:t>
            </w:r>
            <w:r w:rsidR="006E6F8B" w:rsidRPr="5362694B">
              <w:rPr>
                <w:rFonts w:ascii="Times New Roman" w:hAnsi="Times New Roman" w:cs="Times New Roman"/>
                <w:b/>
                <w:bCs/>
                <w:sz w:val="24"/>
                <w:szCs w:val="24"/>
              </w:rPr>
              <w:t>val.</w:t>
            </w:r>
          </w:p>
        </w:tc>
      </w:tr>
      <w:tr w:rsidR="002161AE" w:rsidRPr="00BE70FD" w14:paraId="73A3988A" w14:textId="77777777" w:rsidTr="5362694B">
        <w:tc>
          <w:tcPr>
            <w:tcW w:w="3114" w:type="dxa"/>
            <w:vMerge w:val="restart"/>
            <w:tcBorders>
              <w:top w:val="single" w:sz="4" w:space="0" w:color="000000" w:themeColor="text1"/>
              <w:left w:val="single" w:sz="4" w:space="0" w:color="000000" w:themeColor="text1"/>
              <w:right w:val="single" w:sz="4" w:space="0" w:color="000000" w:themeColor="text1"/>
            </w:tcBorders>
          </w:tcPr>
          <w:p w14:paraId="2F3FD91A" w14:textId="154087EA" w:rsidR="002161AE" w:rsidRPr="00BE70FD" w:rsidRDefault="002161AE" w:rsidP="002365FE">
            <w:pPr>
              <w:tabs>
                <w:tab w:val="left" w:pos="4508"/>
              </w:tabs>
              <w:spacing w:after="0" w:line="240" w:lineRule="auto"/>
              <w:rPr>
                <w:rFonts w:ascii="Times New Roman" w:eastAsia="Times New Roman" w:hAnsi="Times New Roman" w:cs="Times New Roman"/>
                <w:b/>
                <w:sz w:val="24"/>
                <w:szCs w:val="24"/>
              </w:rPr>
            </w:pPr>
            <w:r w:rsidRPr="00BE70FD">
              <w:rPr>
                <w:rFonts w:ascii="Times New Roman" w:eastAsia="Times New Roman" w:hAnsi="Times New Roman" w:cs="Times New Roman"/>
                <w:b/>
                <w:sz w:val="24"/>
                <w:szCs w:val="24"/>
              </w:rPr>
              <w:t>Rinkos konsultacijos vykdymo tvarka</w:t>
            </w:r>
          </w:p>
          <w:p w14:paraId="7DC43678" w14:textId="77777777" w:rsidR="002161AE" w:rsidRPr="00BE70FD" w:rsidRDefault="002161AE" w:rsidP="00255BFC">
            <w:pPr>
              <w:tabs>
                <w:tab w:val="left" w:pos="4508"/>
              </w:tabs>
              <w:spacing w:after="0" w:line="240" w:lineRule="auto"/>
              <w:rPr>
                <w:rFonts w:ascii="Times New Roman" w:eastAsia="Times New Roman" w:hAnsi="Times New Roman" w:cs="Times New Roman"/>
                <w:b/>
                <w:sz w:val="24"/>
                <w:szCs w:val="24"/>
              </w:rPr>
            </w:pP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6DE4D" w14:textId="77777777" w:rsidR="002161AE" w:rsidRPr="00BE70FD" w:rsidRDefault="002161AE" w:rsidP="00255BFC">
            <w:pPr>
              <w:tabs>
                <w:tab w:val="left" w:pos="4508"/>
              </w:tabs>
              <w:spacing w:after="0" w:line="240" w:lineRule="auto"/>
              <w:rPr>
                <w:rFonts w:ascii="Times New Roman" w:eastAsia="Calibri" w:hAnsi="Times New Roman" w:cs="Times New Roman"/>
                <w:sz w:val="24"/>
                <w:szCs w:val="24"/>
              </w:rPr>
            </w:pPr>
            <w:r w:rsidRPr="00BE70FD">
              <w:rPr>
                <w:rFonts w:ascii="Times New Roman" w:eastAsia="Calibri" w:hAnsi="Times New Roman" w:cs="Times New Roman"/>
                <w:sz w:val="24"/>
                <w:szCs w:val="24"/>
              </w:rPr>
              <w:t xml:space="preserve">Pastabos ir/ar pasiūlymai turi būti pateikti: Centrinės viešųjų pirkimų informacinės sistemos (toliau – </w:t>
            </w:r>
            <w:r w:rsidRPr="00BE70FD">
              <w:rPr>
                <w:rFonts w:ascii="Times New Roman" w:eastAsia="Calibri" w:hAnsi="Times New Roman" w:cs="Times New Roman"/>
                <w:b/>
                <w:bCs/>
                <w:sz w:val="24"/>
                <w:szCs w:val="24"/>
              </w:rPr>
              <w:t>CVP IS</w:t>
            </w:r>
            <w:r w:rsidRPr="00BE70FD">
              <w:rPr>
                <w:rFonts w:ascii="Times New Roman" w:eastAsia="Calibri" w:hAnsi="Times New Roman" w:cs="Times New Roman"/>
                <w:sz w:val="24"/>
                <w:szCs w:val="24"/>
              </w:rPr>
              <w:t>) priemonėmis.</w:t>
            </w:r>
          </w:p>
          <w:p w14:paraId="48000A5A" w14:textId="77777777" w:rsidR="002161AE" w:rsidRPr="0004196D" w:rsidRDefault="002161AE" w:rsidP="0004196D">
            <w:pPr>
              <w:spacing w:after="0" w:line="240" w:lineRule="auto"/>
              <w:jc w:val="both"/>
              <w:rPr>
                <w:rFonts w:ascii="Times New Roman" w:eastAsia="Times New Roman" w:hAnsi="Times New Roman" w:cs="Times New Roman"/>
                <w:sz w:val="24"/>
                <w:szCs w:val="24"/>
                <w:u w:val="single"/>
              </w:rPr>
            </w:pPr>
            <w:r w:rsidRPr="0004196D">
              <w:rPr>
                <w:rFonts w:ascii="Times New Roman" w:eastAsia="Times New Roman" w:hAnsi="Times New Roman" w:cs="Times New Roman"/>
                <w:sz w:val="24"/>
                <w:szCs w:val="24"/>
                <w:u w:val="single"/>
              </w:rPr>
              <w:t>Rinkos konsultacijos etapai:</w:t>
            </w:r>
          </w:p>
          <w:p w14:paraId="449A051F" w14:textId="77777777" w:rsidR="002161AE" w:rsidRPr="0004196D" w:rsidRDefault="002161AE" w:rsidP="0004196D">
            <w:pPr>
              <w:spacing w:after="0" w:line="240" w:lineRule="auto"/>
              <w:jc w:val="both"/>
              <w:rPr>
                <w:rFonts w:ascii="Times New Roman" w:eastAsia="Times New Roman" w:hAnsi="Times New Roman" w:cs="Times New Roman"/>
                <w:sz w:val="24"/>
                <w:szCs w:val="24"/>
              </w:rPr>
            </w:pPr>
            <w:r w:rsidRPr="0004196D">
              <w:rPr>
                <w:rFonts w:ascii="Times New Roman" w:eastAsia="Times New Roman" w:hAnsi="Times New Roman" w:cs="Times New Roman"/>
                <w:sz w:val="24"/>
                <w:szCs w:val="24"/>
              </w:rPr>
              <w:t xml:space="preserve">I etapas: bus peržiūrimos ir vertinamos CVP IS priemonėmis gautos pastabos, klausimai bei pasiūlymai. Teikiant pastabas, klausimus bei pasiūlymus, prašome aiškiai nurodyti, kuri </w:t>
            </w:r>
            <w:r w:rsidRPr="0004196D">
              <w:rPr>
                <w:rFonts w:ascii="Times New Roman" w:eastAsia="Times New Roman" w:hAnsi="Times New Roman" w:cs="Times New Roman"/>
                <w:sz w:val="24"/>
                <w:szCs w:val="24"/>
              </w:rPr>
              <w:lastRenderedPageBreak/>
              <w:t xml:space="preserve">informacija yra konfidenciali, nes siūlomi sprendimai ir iš Dalyvių gaunama informacija gali būti nuasmeninta ir skelbiama. </w:t>
            </w:r>
          </w:p>
          <w:p w14:paraId="63C35BB6" w14:textId="77777777" w:rsidR="002161AE" w:rsidRPr="0004196D" w:rsidRDefault="002161AE" w:rsidP="0004196D">
            <w:pPr>
              <w:spacing w:after="0" w:line="240" w:lineRule="auto"/>
              <w:jc w:val="both"/>
              <w:rPr>
                <w:rFonts w:ascii="Times New Roman" w:eastAsia="Calibri" w:hAnsi="Times New Roman" w:cs="Times New Roman"/>
                <w:sz w:val="24"/>
                <w:szCs w:val="24"/>
              </w:rPr>
            </w:pPr>
            <w:r w:rsidRPr="0004196D">
              <w:rPr>
                <w:rFonts w:ascii="Times New Roman" w:eastAsia="Calibri" w:hAnsi="Times New Roman" w:cs="Times New Roman"/>
                <w:sz w:val="24"/>
                <w:szCs w:val="24"/>
              </w:rPr>
              <w:t>II etapas: atsižvelgdamas į gautas pastabas ir pasiūlymus, Perkantysis subjektas gali pasiūlyti susitikimą su konkrečiu (-</w:t>
            </w:r>
            <w:proofErr w:type="spellStart"/>
            <w:r w:rsidRPr="0004196D">
              <w:rPr>
                <w:rFonts w:ascii="Times New Roman" w:eastAsia="Calibri" w:hAnsi="Times New Roman" w:cs="Times New Roman"/>
                <w:sz w:val="24"/>
                <w:szCs w:val="24"/>
              </w:rPr>
              <w:t>iais</w:t>
            </w:r>
            <w:proofErr w:type="spellEnd"/>
            <w:r w:rsidRPr="0004196D">
              <w:rPr>
                <w:rFonts w:ascii="Times New Roman" w:eastAsia="Calibri" w:hAnsi="Times New Roman" w:cs="Times New Roman"/>
                <w:sz w:val="24"/>
                <w:szCs w:val="24"/>
              </w:rPr>
              <w:t>) Dalyviu (-</w:t>
            </w:r>
            <w:proofErr w:type="spellStart"/>
            <w:r w:rsidRPr="0004196D">
              <w:rPr>
                <w:rFonts w:ascii="Times New Roman" w:eastAsia="Calibri" w:hAnsi="Times New Roman" w:cs="Times New Roman"/>
                <w:sz w:val="24"/>
                <w:szCs w:val="24"/>
              </w:rPr>
              <w:t>iais</w:t>
            </w:r>
            <w:proofErr w:type="spellEnd"/>
            <w:r w:rsidRPr="0004196D">
              <w:rPr>
                <w:rFonts w:ascii="Times New Roman" w:eastAsia="Calibri" w:hAnsi="Times New Roman" w:cs="Times New Roman"/>
                <w:sz w:val="24"/>
                <w:szCs w:val="24"/>
              </w:rPr>
              <w:t>). Jei bus organizuojamas susitikimas (-ai), Perkantysis subjektas apie susitikimą (-</w:t>
            </w:r>
            <w:proofErr w:type="spellStart"/>
            <w:r w:rsidRPr="0004196D">
              <w:rPr>
                <w:rFonts w:ascii="Times New Roman" w:eastAsia="Calibri" w:hAnsi="Times New Roman" w:cs="Times New Roman"/>
                <w:sz w:val="24"/>
                <w:szCs w:val="24"/>
              </w:rPr>
              <w:t>us</w:t>
            </w:r>
            <w:proofErr w:type="spellEnd"/>
            <w:r w:rsidRPr="0004196D">
              <w:rPr>
                <w:rFonts w:ascii="Times New Roman" w:eastAsia="Calibri" w:hAnsi="Times New Roman" w:cs="Times New Roman"/>
                <w:sz w:val="24"/>
                <w:szCs w:val="24"/>
              </w:rPr>
              <w:t xml:space="preserve">) informuos Dalyvius atskirai CVP IS priemonėmis, nurodydamas jo (-ų) laiką ir vietą. Susitikimai </w:t>
            </w:r>
            <w:r w:rsidRPr="0004196D">
              <w:rPr>
                <w:rFonts w:ascii="Times New Roman" w:eastAsia="Times New Roman" w:hAnsi="Times New Roman" w:cs="Times New Roman"/>
                <w:sz w:val="24"/>
                <w:szCs w:val="24"/>
              </w:rPr>
              <w:t>su kiekvienu susidomėjusiu Dalyviu vyks atskirai.</w:t>
            </w:r>
            <w:r w:rsidRPr="0004196D">
              <w:rPr>
                <w:rFonts w:ascii="Times New Roman" w:eastAsia="Calibri" w:hAnsi="Times New Roman" w:cs="Times New Roman"/>
                <w:sz w:val="24"/>
                <w:szCs w:val="24"/>
              </w:rPr>
              <w:t xml:space="preserve"> </w:t>
            </w:r>
          </w:p>
          <w:p w14:paraId="58A25312" w14:textId="77777777" w:rsidR="002161AE" w:rsidRPr="0004196D" w:rsidRDefault="002161AE" w:rsidP="0004196D">
            <w:pPr>
              <w:spacing w:after="0" w:line="240" w:lineRule="auto"/>
              <w:jc w:val="both"/>
              <w:rPr>
                <w:rFonts w:ascii="Times New Roman" w:eastAsia="Times New Roman" w:hAnsi="Times New Roman" w:cs="Times New Roman"/>
                <w:sz w:val="24"/>
                <w:szCs w:val="24"/>
              </w:rPr>
            </w:pPr>
            <w:r w:rsidRPr="0004196D">
              <w:rPr>
                <w:rFonts w:ascii="Times New Roman" w:eastAsia="Times New Roman" w:hAnsi="Times New Roman" w:cs="Times New Roman"/>
                <w:sz w:val="24"/>
                <w:szCs w:val="24"/>
              </w:rPr>
              <w:t>III etapas: Perkantysis subjektas gali skelbti rinkos konsultacijos apibendrintas išvadas. Išvadose bus pateikta nuasmeninta iš Dalyvių rinkos konsultacijos metu gauta ir apibendrinta informacija.</w:t>
            </w:r>
          </w:p>
          <w:p w14:paraId="6B6A9A05" w14:textId="67AE4EB8" w:rsidR="002161AE" w:rsidRPr="00BE70FD" w:rsidRDefault="002161AE" w:rsidP="00255BFC">
            <w:pPr>
              <w:tabs>
                <w:tab w:val="left" w:pos="4508"/>
              </w:tabs>
              <w:spacing w:after="0" w:line="240" w:lineRule="auto"/>
              <w:rPr>
                <w:rFonts w:ascii="Times New Roman" w:hAnsi="Times New Roman" w:cs="Times New Roman"/>
                <w:sz w:val="24"/>
                <w:szCs w:val="24"/>
              </w:rPr>
            </w:pPr>
          </w:p>
        </w:tc>
      </w:tr>
      <w:tr w:rsidR="002161AE" w:rsidRPr="00BE70FD" w14:paraId="51C031BD" w14:textId="77777777" w:rsidTr="5362694B">
        <w:trPr>
          <w:trHeight w:val="58"/>
        </w:trPr>
        <w:tc>
          <w:tcPr>
            <w:tcW w:w="3114" w:type="dxa"/>
            <w:vMerge/>
            <w:hideMark/>
          </w:tcPr>
          <w:p w14:paraId="38CFCA5E" w14:textId="2DD3D60E" w:rsidR="002161AE" w:rsidRPr="00BE70FD" w:rsidRDefault="002161AE" w:rsidP="00255BFC">
            <w:pPr>
              <w:tabs>
                <w:tab w:val="left" w:pos="4508"/>
              </w:tabs>
              <w:spacing w:after="0" w:line="240" w:lineRule="auto"/>
              <w:rPr>
                <w:rFonts w:ascii="Times New Roman" w:eastAsia="Times New Roman" w:hAnsi="Times New Roman" w:cs="Times New Roman"/>
                <w:b/>
                <w:sz w:val="24"/>
                <w:szCs w:val="24"/>
              </w:rPr>
            </w:pP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34C15" w14:textId="6944950E" w:rsidR="6032F765" w:rsidRDefault="6032F765" w:rsidP="5362694B">
            <w:pPr>
              <w:tabs>
                <w:tab w:val="left" w:pos="4508"/>
              </w:tabs>
              <w:spacing w:after="0" w:line="240" w:lineRule="auto"/>
              <w:jc w:val="both"/>
              <w:rPr>
                <w:rFonts w:ascii="Times New Roman" w:eastAsia="Times New Roman" w:hAnsi="Times New Roman" w:cs="Times New Roman"/>
                <w:sz w:val="24"/>
                <w:szCs w:val="24"/>
              </w:rPr>
            </w:pPr>
            <w:r w:rsidRPr="5362694B">
              <w:rPr>
                <w:rFonts w:ascii="Times New Roman" w:eastAsia="Times New Roman" w:hAnsi="Times New Roman" w:cs="Times New Roman"/>
                <w:sz w:val="24"/>
                <w:szCs w:val="24"/>
              </w:rPr>
              <w:t xml:space="preserve">Pateikiama finansinio pasiūlymo forma bus laikoma </w:t>
            </w:r>
            <w:r w:rsidRPr="5362694B">
              <w:rPr>
                <w:rFonts w:ascii="Times New Roman" w:eastAsia="Times New Roman" w:hAnsi="Times New Roman" w:cs="Times New Roman"/>
                <w:b/>
                <w:bCs/>
                <w:sz w:val="24"/>
                <w:szCs w:val="24"/>
              </w:rPr>
              <w:t>konfidencialia ir neskelbiama.</w:t>
            </w:r>
            <w:r w:rsidRPr="5362694B">
              <w:rPr>
                <w:rFonts w:ascii="Times New Roman" w:eastAsia="Times New Roman" w:hAnsi="Times New Roman" w:cs="Times New Roman"/>
                <w:sz w:val="24"/>
                <w:szCs w:val="24"/>
              </w:rPr>
              <w:t xml:space="preserve"> Jos pagalba perkančioji organizacija siekia nustatyti planuojamo pirkimo vertę. </w:t>
            </w:r>
          </w:p>
          <w:p w14:paraId="4B87E0CD" w14:textId="2431A215" w:rsidR="5362694B" w:rsidRDefault="5362694B" w:rsidP="5362694B">
            <w:pPr>
              <w:tabs>
                <w:tab w:val="left" w:pos="4508"/>
              </w:tabs>
              <w:spacing w:after="0" w:line="240" w:lineRule="auto"/>
              <w:jc w:val="both"/>
              <w:rPr>
                <w:rFonts w:ascii="Times New Roman" w:eastAsia="Times New Roman" w:hAnsi="Times New Roman" w:cs="Times New Roman"/>
                <w:sz w:val="24"/>
                <w:szCs w:val="24"/>
              </w:rPr>
            </w:pPr>
          </w:p>
          <w:p w14:paraId="682435CE" w14:textId="5E5D6120" w:rsidR="002161AE" w:rsidRPr="00BE70FD" w:rsidRDefault="002161AE" w:rsidP="00255BFC">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Perkantysis subjektas neįsipareigoja skelbiant pirkimą atsižvelgti į visas pateiktas pastabas ir/ar pasiūlymus.</w:t>
            </w:r>
          </w:p>
          <w:p w14:paraId="3F63E16A" w14:textId="77777777" w:rsidR="002161AE" w:rsidRPr="00BE70FD" w:rsidRDefault="002161AE" w:rsidP="00255BFC">
            <w:pPr>
              <w:tabs>
                <w:tab w:val="left" w:pos="4508"/>
              </w:tabs>
              <w:spacing w:after="0" w:line="240" w:lineRule="auto"/>
              <w:jc w:val="both"/>
              <w:rPr>
                <w:rFonts w:ascii="Times New Roman" w:eastAsia="Times New Roman" w:hAnsi="Times New Roman" w:cs="Times New Roman"/>
                <w:sz w:val="24"/>
                <w:szCs w:val="24"/>
              </w:rPr>
            </w:pPr>
          </w:p>
          <w:p w14:paraId="275932CC" w14:textId="3EAB309C" w:rsidR="002161AE" w:rsidRPr="00BE70FD" w:rsidRDefault="002161AE" w:rsidP="00A67808">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 xml:space="preserve">Rinkos konsultacijos metu gaunamos konsultacijos, siūlomi technologiniai sprendimai ir kita iš dalyvių gaunama informacija gali būti skelbiama tik nuasmeninta. </w:t>
            </w:r>
          </w:p>
          <w:p w14:paraId="4874B3BA" w14:textId="77777777" w:rsidR="002161AE" w:rsidRPr="00BE70FD" w:rsidRDefault="002161AE" w:rsidP="00A67808">
            <w:pPr>
              <w:tabs>
                <w:tab w:val="left" w:pos="4508"/>
              </w:tabs>
              <w:spacing w:after="0" w:line="240" w:lineRule="auto"/>
              <w:jc w:val="both"/>
              <w:rPr>
                <w:rFonts w:ascii="Times New Roman" w:eastAsia="Times New Roman" w:hAnsi="Times New Roman" w:cs="Times New Roman"/>
                <w:sz w:val="24"/>
                <w:szCs w:val="24"/>
              </w:rPr>
            </w:pPr>
          </w:p>
          <w:p w14:paraId="51F68459" w14:textId="23FE8E9C" w:rsidR="002161AE" w:rsidRPr="00BE70FD" w:rsidRDefault="002161AE" w:rsidP="00A67808">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Dalyvis turi teisę iš anksto, pateikdamas informaciją, nurodyti kuri jo pateiktos informacijos dalis yra konfidenciali. Dalyviui nenurodžius informacijos dalies, kuri turi būti laikoma konfidenciali, Perkantysis subjektas pasilieka teisę viešai skelbti visą gautą informaciją, išskyrus asmens duomenis.</w:t>
            </w:r>
          </w:p>
          <w:p w14:paraId="77B1A99F" w14:textId="77777777" w:rsidR="002161AE" w:rsidRPr="00BE70FD" w:rsidRDefault="002161AE" w:rsidP="00A67808">
            <w:pPr>
              <w:tabs>
                <w:tab w:val="left" w:pos="4508"/>
              </w:tabs>
              <w:spacing w:after="0" w:line="240" w:lineRule="auto"/>
              <w:jc w:val="both"/>
              <w:rPr>
                <w:rFonts w:ascii="Times New Roman" w:eastAsia="Times New Roman" w:hAnsi="Times New Roman" w:cs="Times New Roman"/>
                <w:sz w:val="24"/>
                <w:szCs w:val="24"/>
              </w:rPr>
            </w:pPr>
          </w:p>
          <w:p w14:paraId="6451578C" w14:textId="7208E30D" w:rsidR="002161AE" w:rsidRPr="00BE70FD" w:rsidRDefault="002161AE" w:rsidP="00A67808">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 xml:space="preserve">Klausimai/atsakymai negali būti laikomi konfidencialia informacija, jei pateikimo metu nėra pateikiamas specifinis technologinis sprendimas ar atskleidžiama informacija, turinti </w:t>
            </w:r>
            <w:r w:rsidR="009F6420">
              <w:rPr>
                <w:rFonts w:ascii="Times New Roman" w:eastAsia="Times New Roman" w:hAnsi="Times New Roman" w:cs="Times New Roman"/>
                <w:sz w:val="24"/>
                <w:szCs w:val="24"/>
              </w:rPr>
              <w:t>D</w:t>
            </w:r>
            <w:r w:rsidRPr="00BE70FD">
              <w:rPr>
                <w:rFonts w:ascii="Times New Roman" w:eastAsia="Times New Roman" w:hAnsi="Times New Roman" w:cs="Times New Roman"/>
                <w:sz w:val="24"/>
                <w:szCs w:val="24"/>
              </w:rPr>
              <w:t>alyviui komercinę vertę („</w:t>
            </w:r>
            <w:proofErr w:type="spellStart"/>
            <w:r w:rsidRPr="00BE70FD">
              <w:rPr>
                <w:rFonts w:ascii="Times New Roman" w:eastAsia="Times New Roman" w:hAnsi="Times New Roman" w:cs="Times New Roman"/>
                <w:sz w:val="24"/>
                <w:szCs w:val="24"/>
              </w:rPr>
              <w:t>know-how</w:t>
            </w:r>
            <w:proofErr w:type="spellEnd"/>
            <w:r w:rsidRPr="00BE70FD">
              <w:rPr>
                <w:rFonts w:ascii="Times New Roman" w:eastAsia="Times New Roman" w:hAnsi="Times New Roman" w:cs="Times New Roman"/>
                <w:sz w:val="24"/>
                <w:szCs w:val="24"/>
              </w:rPr>
              <w:t xml:space="preserve">“). Apie tai </w:t>
            </w:r>
            <w:r w:rsidR="009F6420">
              <w:rPr>
                <w:rFonts w:ascii="Times New Roman" w:eastAsia="Times New Roman" w:hAnsi="Times New Roman" w:cs="Times New Roman"/>
                <w:sz w:val="24"/>
                <w:szCs w:val="24"/>
              </w:rPr>
              <w:t>D</w:t>
            </w:r>
            <w:r w:rsidRPr="00BE70FD">
              <w:rPr>
                <w:rFonts w:ascii="Times New Roman" w:eastAsia="Times New Roman" w:hAnsi="Times New Roman" w:cs="Times New Roman"/>
                <w:sz w:val="24"/>
                <w:szCs w:val="24"/>
              </w:rPr>
              <w:t>alyvis turi informuoti, pateikdamas tokio pobūdžio informaciją.</w:t>
            </w:r>
          </w:p>
          <w:p w14:paraId="275E4D8D" w14:textId="77777777" w:rsidR="002161AE" w:rsidRPr="00BE70FD" w:rsidRDefault="002161AE" w:rsidP="00A67808">
            <w:pPr>
              <w:tabs>
                <w:tab w:val="left" w:pos="4508"/>
              </w:tabs>
              <w:spacing w:after="0" w:line="240" w:lineRule="auto"/>
              <w:jc w:val="both"/>
              <w:rPr>
                <w:rFonts w:ascii="Times New Roman" w:eastAsia="Times New Roman" w:hAnsi="Times New Roman" w:cs="Times New Roman"/>
                <w:sz w:val="24"/>
                <w:szCs w:val="24"/>
              </w:rPr>
            </w:pPr>
          </w:p>
          <w:p w14:paraId="3AC4C0DE" w14:textId="69BEA9B0" w:rsidR="002161AE" w:rsidRPr="00BE70FD" w:rsidRDefault="002161AE" w:rsidP="00A67808">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Dalyvis visą konsultacijos metu perduotą informaciją perduoda Perkančiajam subjektui neatlygintinai, be teisės reikšti bet kokias pretenzijas dėl informacijos naudojimo būdo/turinio ar teisių į šią informaciją ateityje.</w:t>
            </w:r>
          </w:p>
          <w:p w14:paraId="4891A3E8" w14:textId="77777777" w:rsidR="002161AE" w:rsidRPr="00BE70FD" w:rsidRDefault="002161AE" w:rsidP="00A67808">
            <w:pPr>
              <w:tabs>
                <w:tab w:val="left" w:pos="4508"/>
              </w:tabs>
              <w:spacing w:after="0" w:line="240" w:lineRule="auto"/>
              <w:jc w:val="both"/>
              <w:rPr>
                <w:rFonts w:ascii="Times New Roman" w:eastAsia="Times New Roman" w:hAnsi="Times New Roman" w:cs="Times New Roman"/>
                <w:sz w:val="24"/>
                <w:szCs w:val="24"/>
              </w:rPr>
            </w:pPr>
          </w:p>
          <w:p w14:paraId="786EE7D1" w14:textId="2D985242" w:rsidR="002161AE" w:rsidRPr="00BE70FD" w:rsidRDefault="002161AE" w:rsidP="00A67808">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Atlikus rinkos konsultacijos procedūrą, Perkantysis subjektas gali skelbti rinkos konsultacijos apibendrintas išvadas. Rinkos konsultacijos metu gauta informacija naudojama formuojant pirkimo dokumentus ir pirkimo techninius reikalavimus. Perkantysis subjektas neįsipareigoja skelbiant pirkimą atsižvelgti į visas pateiktas pastabas ir pasiūlymus.</w:t>
            </w:r>
          </w:p>
        </w:tc>
      </w:tr>
    </w:tbl>
    <w:p w14:paraId="1DE30549" w14:textId="7467ECCC" w:rsidR="00BF52A2" w:rsidRPr="00BE70FD" w:rsidRDefault="00BF52A2" w:rsidP="009808DF">
      <w:pPr>
        <w:spacing w:after="0" w:line="240" w:lineRule="auto"/>
        <w:rPr>
          <w:rFonts w:ascii="Times New Roman" w:hAnsi="Times New Roman" w:cs="Times New Roman"/>
          <w:sz w:val="24"/>
          <w:szCs w:val="24"/>
        </w:rPr>
      </w:pPr>
    </w:p>
    <w:p w14:paraId="2378CFE1" w14:textId="7B3E0D9C" w:rsidR="006E6F8B" w:rsidRPr="00BE70FD" w:rsidRDefault="006E6F8B" w:rsidP="5362694B">
      <w:pPr>
        <w:spacing w:after="0" w:line="240" w:lineRule="auto"/>
        <w:rPr>
          <w:rFonts w:ascii="Times New Roman" w:hAnsi="Times New Roman" w:cs="Times New Roman"/>
          <w:sz w:val="24"/>
          <w:szCs w:val="24"/>
        </w:rPr>
      </w:pPr>
      <w:r w:rsidRPr="5362694B">
        <w:rPr>
          <w:rFonts w:ascii="Times New Roman" w:hAnsi="Times New Roman" w:cs="Times New Roman"/>
          <w:sz w:val="24"/>
          <w:szCs w:val="24"/>
        </w:rPr>
        <w:t xml:space="preserve">1 priedas – </w:t>
      </w:r>
      <w:r w:rsidR="00E708E8" w:rsidRPr="5362694B">
        <w:rPr>
          <w:rFonts w:ascii="Times New Roman" w:hAnsi="Times New Roman" w:cs="Times New Roman"/>
          <w:sz w:val="24"/>
          <w:szCs w:val="24"/>
        </w:rPr>
        <w:t>Techninė specifikacija</w:t>
      </w:r>
      <w:r w:rsidR="00C77B6C" w:rsidRPr="5362694B">
        <w:rPr>
          <w:rFonts w:ascii="Times New Roman" w:hAnsi="Times New Roman" w:cs="Times New Roman"/>
          <w:sz w:val="24"/>
          <w:szCs w:val="24"/>
        </w:rPr>
        <w:t>;</w:t>
      </w:r>
    </w:p>
    <w:p w14:paraId="6CCBB0B8" w14:textId="3CCD7A99" w:rsidR="006E6F8B" w:rsidRPr="00BE70FD" w:rsidRDefault="006E6F8B" w:rsidP="5362694B">
      <w:pPr>
        <w:spacing w:after="0" w:line="240" w:lineRule="auto"/>
        <w:rPr>
          <w:rFonts w:ascii="Times New Roman" w:hAnsi="Times New Roman" w:cs="Times New Roman"/>
          <w:sz w:val="24"/>
          <w:szCs w:val="24"/>
        </w:rPr>
      </w:pPr>
      <w:r w:rsidRPr="5362694B">
        <w:rPr>
          <w:rFonts w:ascii="Times New Roman" w:hAnsi="Times New Roman" w:cs="Times New Roman"/>
          <w:sz w:val="24"/>
          <w:szCs w:val="24"/>
        </w:rPr>
        <w:t xml:space="preserve">2 priedas – </w:t>
      </w:r>
      <w:r w:rsidR="06CAF0B6" w:rsidRPr="5362694B">
        <w:rPr>
          <w:rFonts w:ascii="Times New Roman" w:hAnsi="Times New Roman" w:cs="Times New Roman"/>
          <w:sz w:val="24"/>
          <w:szCs w:val="24"/>
        </w:rPr>
        <w:t>Įkrovimo infrastruktūros įrengimo preliminarieji projektai Justiniškių g. 14, Verkių g. 52, Žolyno g. 15 ir Žolyno g. 22.</w:t>
      </w:r>
    </w:p>
    <w:p w14:paraId="780D20C9" w14:textId="48B802C8" w:rsidR="00C77B6C" w:rsidRPr="00BE70FD" w:rsidRDefault="00C77B6C" w:rsidP="5362694B">
      <w:pPr>
        <w:spacing w:after="0" w:line="240" w:lineRule="auto"/>
        <w:rPr>
          <w:rFonts w:ascii="Times New Roman" w:hAnsi="Times New Roman" w:cs="Times New Roman"/>
          <w:sz w:val="24"/>
          <w:szCs w:val="24"/>
        </w:rPr>
      </w:pPr>
      <w:r w:rsidRPr="5362694B">
        <w:rPr>
          <w:rFonts w:ascii="Times New Roman" w:hAnsi="Times New Roman" w:cs="Times New Roman"/>
          <w:sz w:val="24"/>
          <w:szCs w:val="24"/>
        </w:rPr>
        <w:t xml:space="preserve">3 priedas – </w:t>
      </w:r>
      <w:r w:rsidR="7C5659F8" w:rsidRPr="5362694B">
        <w:rPr>
          <w:rFonts w:ascii="Times New Roman" w:hAnsi="Times New Roman" w:cs="Times New Roman"/>
          <w:sz w:val="24"/>
          <w:szCs w:val="24"/>
        </w:rPr>
        <w:t>Kvalifikaciniai reikalavimai;</w:t>
      </w:r>
      <w:r w:rsidR="4359118B" w:rsidRPr="5362694B">
        <w:rPr>
          <w:rFonts w:ascii="Times New Roman" w:hAnsi="Times New Roman" w:cs="Times New Roman"/>
          <w:sz w:val="24"/>
          <w:szCs w:val="24"/>
        </w:rPr>
        <w:t xml:space="preserve"> </w:t>
      </w:r>
    </w:p>
    <w:p w14:paraId="4668F2C2" w14:textId="0481E1E8" w:rsidR="00E708E8" w:rsidRPr="00BE70FD" w:rsidRDefault="00E708E8" w:rsidP="5362694B">
      <w:pPr>
        <w:spacing w:after="0" w:line="240" w:lineRule="auto"/>
        <w:rPr>
          <w:rFonts w:ascii="Times New Roman" w:hAnsi="Times New Roman" w:cs="Times New Roman"/>
          <w:sz w:val="24"/>
          <w:szCs w:val="24"/>
        </w:rPr>
      </w:pPr>
      <w:r w:rsidRPr="5362694B">
        <w:rPr>
          <w:rFonts w:ascii="Times New Roman" w:hAnsi="Times New Roman" w:cs="Times New Roman"/>
          <w:sz w:val="24"/>
          <w:szCs w:val="24"/>
        </w:rPr>
        <w:t xml:space="preserve">4 priedas – </w:t>
      </w:r>
      <w:r w:rsidR="50C65EC6" w:rsidRPr="5362694B">
        <w:rPr>
          <w:rFonts w:ascii="Times New Roman" w:hAnsi="Times New Roman" w:cs="Times New Roman"/>
          <w:sz w:val="24"/>
          <w:szCs w:val="24"/>
        </w:rPr>
        <w:t>Finansinio pasiūlymo forma</w:t>
      </w:r>
      <w:r w:rsidR="432C982D" w:rsidRPr="5362694B">
        <w:rPr>
          <w:rFonts w:ascii="Times New Roman" w:hAnsi="Times New Roman" w:cs="Times New Roman"/>
          <w:sz w:val="24"/>
          <w:szCs w:val="24"/>
        </w:rPr>
        <w:t>;</w:t>
      </w:r>
      <w:r w:rsidR="7FC28744" w:rsidRPr="5362694B">
        <w:rPr>
          <w:rFonts w:ascii="Times New Roman" w:hAnsi="Times New Roman" w:cs="Times New Roman"/>
          <w:sz w:val="24"/>
          <w:szCs w:val="24"/>
        </w:rPr>
        <w:t xml:space="preserve"> </w:t>
      </w:r>
    </w:p>
    <w:p w14:paraId="5FEAC835" w14:textId="1680589F" w:rsidR="00E708E8" w:rsidRPr="00BE70FD" w:rsidRDefault="00E708E8" w:rsidP="5362694B">
      <w:pPr>
        <w:spacing w:after="0" w:line="240" w:lineRule="auto"/>
        <w:rPr>
          <w:rFonts w:ascii="Times New Roman" w:hAnsi="Times New Roman" w:cs="Times New Roman"/>
          <w:sz w:val="24"/>
          <w:szCs w:val="24"/>
        </w:rPr>
      </w:pPr>
      <w:r w:rsidRPr="5362694B">
        <w:rPr>
          <w:rFonts w:ascii="Times New Roman" w:hAnsi="Times New Roman" w:cs="Times New Roman"/>
          <w:sz w:val="24"/>
          <w:szCs w:val="24"/>
        </w:rPr>
        <w:t xml:space="preserve">5 priedas – </w:t>
      </w:r>
      <w:r w:rsidR="27C6BD7F" w:rsidRPr="5362694B">
        <w:rPr>
          <w:rFonts w:ascii="Times New Roman" w:hAnsi="Times New Roman" w:cs="Times New Roman"/>
          <w:sz w:val="24"/>
          <w:szCs w:val="24"/>
        </w:rPr>
        <w:t>Techninio aptarnavimo paslaugų teikimo reikalavimai ir tvarka</w:t>
      </w:r>
      <w:r w:rsidR="00417916">
        <w:rPr>
          <w:rFonts w:ascii="Times New Roman" w:hAnsi="Times New Roman" w:cs="Times New Roman"/>
          <w:sz w:val="24"/>
          <w:szCs w:val="24"/>
        </w:rPr>
        <w:t xml:space="preserve"> (sutarties projektas).</w:t>
      </w:r>
      <w:r w:rsidR="5DE09506" w:rsidRPr="5362694B">
        <w:rPr>
          <w:rFonts w:ascii="Times New Roman" w:hAnsi="Times New Roman" w:cs="Times New Roman"/>
          <w:sz w:val="24"/>
          <w:szCs w:val="24"/>
        </w:rPr>
        <w:t xml:space="preserve"> </w:t>
      </w:r>
    </w:p>
    <w:p w14:paraId="234822D6" w14:textId="77777777" w:rsidR="006E6F8B" w:rsidRPr="00BE70FD" w:rsidRDefault="006E6F8B" w:rsidP="009808DF">
      <w:pPr>
        <w:spacing w:after="0" w:line="240" w:lineRule="auto"/>
        <w:rPr>
          <w:rFonts w:ascii="Times New Roman" w:hAnsi="Times New Roman" w:cs="Times New Roman"/>
          <w:sz w:val="24"/>
          <w:szCs w:val="24"/>
        </w:rPr>
      </w:pPr>
    </w:p>
    <w:p w14:paraId="73EE494E" w14:textId="1E324E3A" w:rsidR="009808DF" w:rsidRPr="00BE70FD" w:rsidRDefault="009808DF" w:rsidP="009808DF">
      <w:pPr>
        <w:spacing w:after="0" w:line="240" w:lineRule="auto"/>
        <w:rPr>
          <w:rFonts w:ascii="Times New Roman" w:hAnsi="Times New Roman" w:cs="Times New Roman"/>
          <w:sz w:val="24"/>
          <w:szCs w:val="24"/>
        </w:rPr>
      </w:pPr>
      <w:r w:rsidRPr="00BE70FD">
        <w:rPr>
          <w:rFonts w:ascii="Times New Roman" w:hAnsi="Times New Roman" w:cs="Times New Roman"/>
          <w:sz w:val="24"/>
          <w:szCs w:val="24"/>
        </w:rPr>
        <w:t xml:space="preserve">Siekdami pasiruošti </w:t>
      </w:r>
      <w:r w:rsidR="009E4E4D" w:rsidRPr="00BE70FD">
        <w:rPr>
          <w:rFonts w:ascii="Times New Roman" w:hAnsi="Times New Roman" w:cs="Times New Roman"/>
          <w:sz w:val="24"/>
          <w:szCs w:val="24"/>
        </w:rPr>
        <w:t>p</w:t>
      </w:r>
      <w:r w:rsidRPr="00BE70FD">
        <w:rPr>
          <w:rFonts w:ascii="Times New Roman" w:hAnsi="Times New Roman" w:cs="Times New Roman"/>
          <w:sz w:val="24"/>
          <w:szCs w:val="24"/>
        </w:rPr>
        <w:t xml:space="preserve">irkimui, norime, kad rinkos </w:t>
      </w:r>
      <w:r w:rsidR="009F6420">
        <w:rPr>
          <w:rFonts w:ascii="Times New Roman" w:hAnsi="Times New Roman" w:cs="Times New Roman"/>
          <w:sz w:val="24"/>
          <w:szCs w:val="24"/>
        </w:rPr>
        <w:t>D</w:t>
      </w:r>
      <w:r w:rsidRPr="00BE70FD">
        <w:rPr>
          <w:rFonts w:ascii="Times New Roman" w:hAnsi="Times New Roman" w:cs="Times New Roman"/>
          <w:sz w:val="24"/>
          <w:szCs w:val="24"/>
        </w:rPr>
        <w:t>alyviai ar kiti ekspertai padėtų atsakyti į šiuos klausimus:</w:t>
      </w:r>
    </w:p>
    <w:p w14:paraId="177F2C06" w14:textId="77777777" w:rsidR="009808DF" w:rsidRPr="00BE70FD" w:rsidRDefault="009808DF" w:rsidP="009808DF">
      <w:pPr>
        <w:spacing w:after="0" w:line="240" w:lineRule="auto"/>
        <w:rPr>
          <w:rFonts w:ascii="Times New Roman" w:hAnsi="Times New Roman" w:cs="Times New Roman"/>
          <w:sz w:val="24"/>
          <w:szCs w:val="24"/>
        </w:rPr>
      </w:pPr>
    </w:p>
    <w:tbl>
      <w:tblPr>
        <w:tblStyle w:val="TableGrid"/>
        <w:tblW w:w="9962" w:type="dxa"/>
        <w:tblLook w:val="04A0" w:firstRow="1" w:lastRow="0" w:firstColumn="1" w:lastColumn="0" w:noHBand="0" w:noVBand="1"/>
      </w:tblPr>
      <w:tblGrid>
        <w:gridCol w:w="644"/>
        <w:gridCol w:w="7903"/>
        <w:gridCol w:w="1415"/>
      </w:tblGrid>
      <w:tr w:rsidR="009808DF" w:rsidRPr="00BE70FD" w14:paraId="1A2EB281" w14:textId="77777777" w:rsidTr="5362694B">
        <w:tc>
          <w:tcPr>
            <w:tcW w:w="1065" w:type="dxa"/>
          </w:tcPr>
          <w:p w14:paraId="247B754D" w14:textId="47887587" w:rsidR="009808DF" w:rsidRPr="00BE70FD" w:rsidRDefault="009808DF" w:rsidP="5362694B">
            <w:pPr>
              <w:spacing w:after="0"/>
              <w:jc w:val="center"/>
              <w:rPr>
                <w:rFonts w:ascii="Times New Roman" w:hAnsi="Times New Roman" w:cs="Times New Roman"/>
                <w:b/>
                <w:bCs/>
                <w:sz w:val="24"/>
                <w:szCs w:val="24"/>
              </w:rPr>
            </w:pPr>
            <w:r w:rsidRPr="5362694B">
              <w:rPr>
                <w:rFonts w:ascii="Times New Roman" w:hAnsi="Times New Roman" w:cs="Times New Roman"/>
                <w:b/>
                <w:bCs/>
                <w:sz w:val="24"/>
                <w:szCs w:val="24"/>
              </w:rPr>
              <w:t xml:space="preserve">Eil. </w:t>
            </w:r>
          </w:p>
          <w:p w14:paraId="04C8B13C" w14:textId="0452AE42" w:rsidR="009808DF" w:rsidRPr="00BE70FD" w:rsidRDefault="009808DF" w:rsidP="5362694B">
            <w:pPr>
              <w:spacing w:after="0"/>
              <w:jc w:val="center"/>
              <w:rPr>
                <w:rFonts w:ascii="Times New Roman" w:hAnsi="Times New Roman" w:cs="Times New Roman"/>
                <w:b/>
                <w:bCs/>
                <w:sz w:val="24"/>
                <w:szCs w:val="24"/>
              </w:rPr>
            </w:pPr>
            <w:r w:rsidRPr="5362694B">
              <w:rPr>
                <w:rFonts w:ascii="Times New Roman" w:hAnsi="Times New Roman" w:cs="Times New Roman"/>
                <w:b/>
                <w:bCs/>
                <w:sz w:val="24"/>
                <w:szCs w:val="24"/>
              </w:rPr>
              <w:t>Nr.</w:t>
            </w:r>
          </w:p>
        </w:tc>
        <w:tc>
          <w:tcPr>
            <w:tcW w:w="7412" w:type="dxa"/>
          </w:tcPr>
          <w:p w14:paraId="2243F01D" w14:textId="08D78627" w:rsidR="00476AFD" w:rsidRPr="00BE70FD" w:rsidRDefault="009808DF" w:rsidP="5362694B">
            <w:pPr>
              <w:spacing w:after="0"/>
              <w:jc w:val="center"/>
              <w:rPr>
                <w:rFonts w:ascii="Times New Roman" w:hAnsi="Times New Roman" w:cs="Times New Roman"/>
                <w:b/>
                <w:bCs/>
                <w:sz w:val="24"/>
                <w:szCs w:val="24"/>
              </w:rPr>
            </w:pPr>
            <w:r w:rsidRPr="5362694B">
              <w:rPr>
                <w:rFonts w:ascii="Times New Roman" w:hAnsi="Times New Roman" w:cs="Times New Roman"/>
                <w:b/>
                <w:bCs/>
                <w:sz w:val="24"/>
                <w:szCs w:val="24"/>
              </w:rPr>
              <w:t>Klausima</w:t>
            </w:r>
            <w:r w:rsidR="164ABBAF" w:rsidRPr="5362694B">
              <w:rPr>
                <w:rFonts w:ascii="Times New Roman" w:hAnsi="Times New Roman" w:cs="Times New Roman"/>
                <w:b/>
                <w:bCs/>
                <w:sz w:val="24"/>
                <w:szCs w:val="24"/>
              </w:rPr>
              <w:t>i</w:t>
            </w:r>
          </w:p>
        </w:tc>
        <w:tc>
          <w:tcPr>
            <w:tcW w:w="1485" w:type="dxa"/>
          </w:tcPr>
          <w:p w14:paraId="235F4D8C" w14:textId="48CA9035" w:rsidR="009808DF" w:rsidRPr="00BE70FD" w:rsidRDefault="009808DF" w:rsidP="5362694B">
            <w:pPr>
              <w:spacing w:after="0"/>
              <w:jc w:val="center"/>
              <w:rPr>
                <w:rFonts w:ascii="Times New Roman" w:hAnsi="Times New Roman" w:cs="Times New Roman"/>
                <w:b/>
                <w:bCs/>
                <w:sz w:val="24"/>
                <w:szCs w:val="24"/>
              </w:rPr>
            </w:pPr>
            <w:r w:rsidRPr="5362694B">
              <w:rPr>
                <w:rFonts w:ascii="Times New Roman" w:hAnsi="Times New Roman" w:cs="Times New Roman"/>
                <w:b/>
                <w:bCs/>
                <w:sz w:val="24"/>
                <w:szCs w:val="24"/>
              </w:rPr>
              <w:t>Atsakyma</w:t>
            </w:r>
            <w:r w:rsidR="164ABBAF" w:rsidRPr="5362694B">
              <w:rPr>
                <w:rFonts w:ascii="Times New Roman" w:hAnsi="Times New Roman" w:cs="Times New Roman"/>
                <w:b/>
                <w:bCs/>
                <w:sz w:val="24"/>
                <w:szCs w:val="24"/>
              </w:rPr>
              <w:t>i</w:t>
            </w:r>
            <w:r w:rsidRPr="5362694B">
              <w:rPr>
                <w:rFonts w:ascii="Times New Roman" w:hAnsi="Times New Roman" w:cs="Times New Roman"/>
                <w:b/>
                <w:bCs/>
                <w:sz w:val="24"/>
                <w:szCs w:val="24"/>
              </w:rPr>
              <w:t xml:space="preserve"> / komentarai</w:t>
            </w:r>
            <w:r w:rsidR="4618E032" w:rsidRPr="5362694B">
              <w:rPr>
                <w:rFonts w:ascii="Times New Roman" w:hAnsi="Times New Roman" w:cs="Times New Roman"/>
                <w:b/>
                <w:bCs/>
                <w:sz w:val="24"/>
                <w:szCs w:val="24"/>
              </w:rPr>
              <w:t xml:space="preserve"> / pastabos</w:t>
            </w:r>
            <w:r w:rsidR="3D9DE214" w:rsidRPr="5362694B">
              <w:rPr>
                <w:rFonts w:ascii="Times New Roman" w:hAnsi="Times New Roman" w:cs="Times New Roman"/>
                <w:b/>
                <w:bCs/>
                <w:sz w:val="24"/>
                <w:szCs w:val="24"/>
              </w:rPr>
              <w:t>/ pasiūlymai</w:t>
            </w:r>
            <w:r w:rsidR="4618E032" w:rsidRPr="5362694B">
              <w:rPr>
                <w:rFonts w:ascii="Times New Roman" w:hAnsi="Times New Roman" w:cs="Times New Roman"/>
                <w:b/>
                <w:bCs/>
                <w:sz w:val="24"/>
                <w:szCs w:val="24"/>
              </w:rPr>
              <w:t xml:space="preserve"> </w:t>
            </w:r>
          </w:p>
        </w:tc>
      </w:tr>
      <w:tr w:rsidR="009808DF" w:rsidRPr="00BE70FD" w14:paraId="1368F8AF" w14:textId="77777777" w:rsidTr="5362694B">
        <w:trPr>
          <w:trHeight w:val="699"/>
        </w:trPr>
        <w:tc>
          <w:tcPr>
            <w:tcW w:w="1065" w:type="dxa"/>
          </w:tcPr>
          <w:p w14:paraId="0C82ACA6" w14:textId="2131752D" w:rsidR="009808DF" w:rsidRPr="00BE70FD" w:rsidRDefault="009808DF" w:rsidP="5362694B">
            <w:pPr>
              <w:pStyle w:val="ListParagraph"/>
              <w:numPr>
                <w:ilvl w:val="0"/>
                <w:numId w:val="4"/>
              </w:numPr>
              <w:spacing w:after="0"/>
              <w:ind w:left="527" w:hanging="357"/>
              <w:rPr>
                <w:rFonts w:ascii="Times New Roman" w:hAnsi="Times New Roman" w:cs="Times New Roman"/>
                <w:sz w:val="24"/>
                <w:szCs w:val="24"/>
              </w:rPr>
            </w:pPr>
          </w:p>
        </w:tc>
        <w:tc>
          <w:tcPr>
            <w:tcW w:w="7412" w:type="dxa"/>
          </w:tcPr>
          <w:p w14:paraId="2B1E5E7E" w14:textId="5548092C" w:rsidR="009808DF" w:rsidRPr="00BE70FD" w:rsidRDefault="009808DF" w:rsidP="5362694B">
            <w:pPr>
              <w:spacing w:after="0"/>
              <w:jc w:val="both"/>
              <w:rPr>
                <w:rFonts w:ascii="Times New Roman" w:hAnsi="Times New Roman" w:cs="Times New Roman"/>
                <w:sz w:val="24"/>
                <w:szCs w:val="24"/>
              </w:rPr>
            </w:pPr>
            <w:r w:rsidRPr="5362694B">
              <w:rPr>
                <w:rFonts w:ascii="Times New Roman" w:hAnsi="Times New Roman" w:cs="Times New Roman"/>
                <w:sz w:val="24"/>
                <w:szCs w:val="24"/>
              </w:rPr>
              <w:t>Ar techninė</w:t>
            </w:r>
            <w:r w:rsidR="4F90D240" w:rsidRPr="5362694B">
              <w:rPr>
                <w:rFonts w:ascii="Times New Roman" w:hAnsi="Times New Roman" w:cs="Times New Roman"/>
                <w:sz w:val="24"/>
                <w:szCs w:val="24"/>
              </w:rPr>
              <w:t>s</w:t>
            </w:r>
            <w:r w:rsidRPr="5362694B">
              <w:rPr>
                <w:rFonts w:ascii="Times New Roman" w:hAnsi="Times New Roman" w:cs="Times New Roman"/>
                <w:sz w:val="24"/>
                <w:szCs w:val="24"/>
              </w:rPr>
              <w:t xml:space="preserve"> specifikacij</w:t>
            </w:r>
            <w:r w:rsidR="4F90D240" w:rsidRPr="5362694B">
              <w:rPr>
                <w:rFonts w:ascii="Times New Roman" w:hAnsi="Times New Roman" w:cs="Times New Roman"/>
                <w:sz w:val="24"/>
                <w:szCs w:val="24"/>
              </w:rPr>
              <w:t>os projektas yra</w:t>
            </w:r>
            <w:r w:rsidRPr="5362694B">
              <w:rPr>
                <w:rFonts w:ascii="Times New Roman" w:hAnsi="Times New Roman" w:cs="Times New Roman"/>
                <w:sz w:val="24"/>
                <w:szCs w:val="24"/>
              </w:rPr>
              <w:t xml:space="preserve"> pakankamai išsam</w:t>
            </w:r>
            <w:r w:rsidR="4F90D240" w:rsidRPr="5362694B">
              <w:rPr>
                <w:rFonts w:ascii="Times New Roman" w:hAnsi="Times New Roman" w:cs="Times New Roman"/>
                <w:sz w:val="24"/>
                <w:szCs w:val="24"/>
              </w:rPr>
              <w:t>us,</w:t>
            </w:r>
            <w:r w:rsidRPr="5362694B">
              <w:rPr>
                <w:rFonts w:ascii="Times New Roman" w:hAnsi="Times New Roman" w:cs="Times New Roman"/>
                <w:sz w:val="24"/>
                <w:szCs w:val="24"/>
              </w:rPr>
              <w:t xml:space="preserve"> konkret</w:t>
            </w:r>
            <w:r w:rsidR="4F90D240" w:rsidRPr="5362694B">
              <w:rPr>
                <w:rFonts w:ascii="Times New Roman" w:hAnsi="Times New Roman" w:cs="Times New Roman"/>
                <w:sz w:val="24"/>
                <w:szCs w:val="24"/>
              </w:rPr>
              <w:t>us</w:t>
            </w:r>
            <w:r w:rsidRPr="5362694B">
              <w:rPr>
                <w:rFonts w:ascii="Times New Roman" w:hAnsi="Times New Roman" w:cs="Times New Roman"/>
                <w:sz w:val="24"/>
                <w:szCs w:val="24"/>
              </w:rPr>
              <w:t xml:space="preserve"> ir aišk</w:t>
            </w:r>
            <w:r w:rsidR="4F90D240" w:rsidRPr="5362694B">
              <w:rPr>
                <w:rFonts w:ascii="Times New Roman" w:hAnsi="Times New Roman" w:cs="Times New Roman"/>
                <w:sz w:val="24"/>
                <w:szCs w:val="24"/>
              </w:rPr>
              <w:t>us</w:t>
            </w:r>
            <w:r w:rsidRPr="5362694B">
              <w:rPr>
                <w:rFonts w:ascii="Times New Roman" w:hAnsi="Times New Roman" w:cs="Times New Roman"/>
                <w:sz w:val="24"/>
                <w:szCs w:val="24"/>
              </w:rPr>
              <w:t>, ar j</w:t>
            </w:r>
            <w:r w:rsidR="4F90D240" w:rsidRPr="5362694B">
              <w:rPr>
                <w:rFonts w:ascii="Times New Roman" w:hAnsi="Times New Roman" w:cs="Times New Roman"/>
                <w:sz w:val="24"/>
                <w:szCs w:val="24"/>
              </w:rPr>
              <w:t xml:space="preserve">ame </w:t>
            </w:r>
            <w:r w:rsidRPr="5362694B">
              <w:rPr>
                <w:rFonts w:ascii="Times New Roman" w:hAnsi="Times New Roman" w:cs="Times New Roman"/>
                <w:sz w:val="24"/>
                <w:szCs w:val="24"/>
              </w:rPr>
              <w:t xml:space="preserve">yra visa informacija, reikalinga tinkamam pasiūlymo parengimui bei deklaruojamų tikslų pasiekimui? </w:t>
            </w:r>
            <w:r w:rsidR="4BD20A72" w:rsidRPr="5362694B">
              <w:rPr>
                <w:rFonts w:ascii="Times New Roman" w:eastAsia="Times New Roman" w:hAnsi="Times New Roman" w:cs="Times New Roman"/>
                <w:sz w:val="24"/>
                <w:szCs w:val="24"/>
                <w:lang w:eastAsia="lt-LT"/>
              </w:rPr>
              <w:t>Jeigu ne, nurodykite</w:t>
            </w:r>
            <w:r w:rsidR="007F6A4D">
              <w:rPr>
                <w:rFonts w:ascii="Times New Roman" w:eastAsia="Times New Roman" w:hAnsi="Times New Roman" w:cs="Times New Roman"/>
                <w:sz w:val="24"/>
                <w:szCs w:val="24"/>
                <w:lang w:eastAsia="lt-LT"/>
              </w:rPr>
              <w:t>,</w:t>
            </w:r>
            <w:r w:rsidR="4BD20A72" w:rsidRPr="5362694B">
              <w:rPr>
                <w:rFonts w:ascii="Times New Roman" w:eastAsia="Times New Roman" w:hAnsi="Times New Roman" w:cs="Times New Roman"/>
                <w:sz w:val="24"/>
                <w:szCs w:val="24"/>
                <w:lang w:eastAsia="lt-LT"/>
              </w:rPr>
              <w:t xml:space="preserve"> kurios vietos neišsamios, nekonkrečios, neaiškios, nepagrįstos ar ribojančios konkurenciją? Prašome pateikti argumentuotas pastabas.</w:t>
            </w:r>
          </w:p>
        </w:tc>
        <w:tc>
          <w:tcPr>
            <w:tcW w:w="1485" w:type="dxa"/>
          </w:tcPr>
          <w:p w14:paraId="471BDFE4" w14:textId="77777777" w:rsidR="009808DF" w:rsidRPr="00BE70FD" w:rsidRDefault="009808DF" w:rsidP="5362694B">
            <w:pPr>
              <w:spacing w:after="0"/>
              <w:rPr>
                <w:rFonts w:ascii="Times New Roman" w:hAnsi="Times New Roman" w:cs="Times New Roman"/>
                <w:sz w:val="24"/>
                <w:szCs w:val="24"/>
              </w:rPr>
            </w:pPr>
          </w:p>
        </w:tc>
      </w:tr>
      <w:tr w:rsidR="00722D19" w:rsidRPr="00BE70FD" w14:paraId="277378DA" w14:textId="77777777" w:rsidTr="5362694B">
        <w:trPr>
          <w:trHeight w:val="699"/>
        </w:trPr>
        <w:tc>
          <w:tcPr>
            <w:tcW w:w="1065" w:type="dxa"/>
          </w:tcPr>
          <w:p w14:paraId="7F66E814" w14:textId="77777777" w:rsidR="00722D19" w:rsidRPr="00BE70FD" w:rsidRDefault="00722D19" w:rsidP="5362694B">
            <w:pPr>
              <w:pStyle w:val="ListParagraph"/>
              <w:numPr>
                <w:ilvl w:val="0"/>
                <w:numId w:val="4"/>
              </w:numPr>
              <w:spacing w:after="0"/>
              <w:ind w:left="527" w:hanging="357"/>
              <w:rPr>
                <w:rFonts w:ascii="Times New Roman" w:hAnsi="Times New Roman" w:cs="Times New Roman"/>
                <w:sz w:val="24"/>
                <w:szCs w:val="24"/>
              </w:rPr>
            </w:pPr>
          </w:p>
        </w:tc>
        <w:tc>
          <w:tcPr>
            <w:tcW w:w="7412" w:type="dxa"/>
          </w:tcPr>
          <w:p w14:paraId="29E233C3" w14:textId="617CF2FE" w:rsidR="00722D19" w:rsidRPr="00BE70FD" w:rsidRDefault="7CD3EE9E" w:rsidP="5362694B">
            <w:pPr>
              <w:spacing w:after="0"/>
              <w:jc w:val="both"/>
              <w:rPr>
                <w:rFonts w:ascii="Times New Roman" w:hAnsi="Times New Roman" w:cs="Times New Roman"/>
                <w:sz w:val="24"/>
                <w:szCs w:val="24"/>
              </w:rPr>
            </w:pPr>
            <w:r w:rsidRPr="5362694B">
              <w:rPr>
                <w:rFonts w:ascii="Times New Roman" w:hAnsi="Times New Roman" w:cs="Times New Roman"/>
                <w:sz w:val="24"/>
                <w:szCs w:val="24"/>
              </w:rPr>
              <w:t>Ar techninės specifikacijos projekte nurodyti reikalavimai nėra pertekliniai, ribojantys konkurenciją</w:t>
            </w:r>
            <w:r w:rsidR="3670306A" w:rsidRPr="5362694B">
              <w:rPr>
                <w:rFonts w:ascii="Times New Roman" w:hAnsi="Times New Roman" w:cs="Times New Roman"/>
                <w:sz w:val="24"/>
                <w:szCs w:val="24"/>
              </w:rPr>
              <w:t xml:space="preserve"> bei nepagrįstai brangina pasiūlymo kainą</w:t>
            </w:r>
            <w:r w:rsidRPr="5362694B">
              <w:rPr>
                <w:rFonts w:ascii="Times New Roman" w:hAnsi="Times New Roman" w:cs="Times New Roman"/>
                <w:sz w:val="24"/>
                <w:szCs w:val="24"/>
              </w:rPr>
              <w:t xml:space="preserve">? </w:t>
            </w:r>
          </w:p>
        </w:tc>
        <w:tc>
          <w:tcPr>
            <w:tcW w:w="1485" w:type="dxa"/>
          </w:tcPr>
          <w:p w14:paraId="65E89A47" w14:textId="77777777" w:rsidR="00722D19" w:rsidRPr="00BE70FD" w:rsidRDefault="00722D19" w:rsidP="5362694B">
            <w:pPr>
              <w:spacing w:after="0"/>
              <w:rPr>
                <w:rFonts w:ascii="Times New Roman" w:hAnsi="Times New Roman" w:cs="Times New Roman"/>
                <w:sz w:val="24"/>
                <w:szCs w:val="24"/>
              </w:rPr>
            </w:pPr>
          </w:p>
        </w:tc>
      </w:tr>
      <w:tr w:rsidR="00722D19" w:rsidRPr="00BE70FD" w14:paraId="48F44C60" w14:textId="77777777" w:rsidTr="5362694B">
        <w:trPr>
          <w:trHeight w:val="699"/>
        </w:trPr>
        <w:tc>
          <w:tcPr>
            <w:tcW w:w="1065" w:type="dxa"/>
          </w:tcPr>
          <w:p w14:paraId="5D4FEF3C" w14:textId="77777777" w:rsidR="00722D19" w:rsidRPr="00BE70FD" w:rsidRDefault="00722D19" w:rsidP="5362694B">
            <w:pPr>
              <w:pStyle w:val="ListParagraph"/>
              <w:numPr>
                <w:ilvl w:val="0"/>
                <w:numId w:val="4"/>
              </w:numPr>
              <w:spacing w:after="0"/>
              <w:ind w:left="527" w:hanging="357"/>
              <w:rPr>
                <w:rFonts w:ascii="Times New Roman" w:hAnsi="Times New Roman" w:cs="Times New Roman"/>
                <w:sz w:val="24"/>
                <w:szCs w:val="24"/>
              </w:rPr>
            </w:pPr>
          </w:p>
        </w:tc>
        <w:tc>
          <w:tcPr>
            <w:tcW w:w="7412" w:type="dxa"/>
          </w:tcPr>
          <w:p w14:paraId="50A1AA64" w14:textId="77777777" w:rsidR="00722D19" w:rsidRPr="00BE70FD" w:rsidRDefault="7CD3EE9E" w:rsidP="5362694B">
            <w:pPr>
              <w:spacing w:after="0"/>
              <w:jc w:val="both"/>
              <w:rPr>
                <w:rFonts w:ascii="Times New Roman" w:hAnsi="Times New Roman" w:cs="Times New Roman"/>
                <w:sz w:val="24"/>
                <w:szCs w:val="24"/>
              </w:rPr>
            </w:pPr>
            <w:r w:rsidRPr="5362694B">
              <w:rPr>
                <w:rFonts w:ascii="Times New Roman" w:hAnsi="Times New Roman" w:cs="Times New Roman"/>
                <w:sz w:val="24"/>
                <w:szCs w:val="24"/>
              </w:rPr>
              <w:t xml:space="preserve">Kokias sąlygas turėtume papildomai įtraukti į techninės specifikacijos projektą arba kurių reikėtų atsisakyti? </w:t>
            </w:r>
          </w:p>
          <w:p w14:paraId="5E99B280" w14:textId="6EBDBC8E" w:rsidR="00843FE4" w:rsidRPr="00BE70FD" w:rsidRDefault="7EC8AC2B" w:rsidP="5362694B">
            <w:pPr>
              <w:spacing w:after="0"/>
              <w:jc w:val="both"/>
              <w:rPr>
                <w:rFonts w:ascii="Times New Roman" w:hAnsi="Times New Roman" w:cs="Times New Roman"/>
                <w:sz w:val="24"/>
                <w:szCs w:val="24"/>
              </w:rPr>
            </w:pPr>
            <w:r w:rsidRPr="5362694B">
              <w:rPr>
                <w:rFonts w:ascii="Times New Roman" w:eastAsia="Arial" w:hAnsi="Times New Roman" w:cs="Times New Roman"/>
                <w:color w:val="000000" w:themeColor="text1"/>
                <w:sz w:val="24"/>
                <w:szCs w:val="24"/>
              </w:rPr>
              <w:t>Pateikite savo argumentuotus pasiūlymus</w:t>
            </w:r>
            <w:r w:rsidR="0A9C1BE0" w:rsidRPr="5362694B">
              <w:rPr>
                <w:rFonts w:ascii="Times New Roman" w:eastAsia="Arial" w:hAnsi="Times New Roman" w:cs="Times New Roman"/>
                <w:color w:val="000000" w:themeColor="text1"/>
                <w:sz w:val="24"/>
                <w:szCs w:val="24"/>
              </w:rPr>
              <w:t>/įžvalgas.</w:t>
            </w:r>
          </w:p>
        </w:tc>
        <w:tc>
          <w:tcPr>
            <w:tcW w:w="1485" w:type="dxa"/>
          </w:tcPr>
          <w:p w14:paraId="4961D34F" w14:textId="77777777" w:rsidR="00722D19" w:rsidRPr="00BE70FD" w:rsidRDefault="00722D19" w:rsidP="5362694B">
            <w:pPr>
              <w:spacing w:after="0"/>
              <w:rPr>
                <w:rFonts w:ascii="Times New Roman" w:hAnsi="Times New Roman" w:cs="Times New Roman"/>
                <w:sz w:val="24"/>
                <w:szCs w:val="24"/>
              </w:rPr>
            </w:pPr>
          </w:p>
        </w:tc>
      </w:tr>
      <w:tr w:rsidR="00722D19" w:rsidRPr="00BE70FD" w14:paraId="77B1B501" w14:textId="77777777" w:rsidTr="5362694B">
        <w:trPr>
          <w:trHeight w:val="78"/>
        </w:trPr>
        <w:tc>
          <w:tcPr>
            <w:tcW w:w="1065" w:type="dxa"/>
          </w:tcPr>
          <w:p w14:paraId="6947C7A3" w14:textId="77777777" w:rsidR="00722D19" w:rsidRPr="00BE70FD" w:rsidRDefault="00722D19" w:rsidP="5362694B">
            <w:pPr>
              <w:pStyle w:val="ListParagraph"/>
              <w:numPr>
                <w:ilvl w:val="0"/>
                <w:numId w:val="4"/>
              </w:numPr>
              <w:spacing w:after="0"/>
              <w:ind w:left="527" w:hanging="357"/>
              <w:rPr>
                <w:rFonts w:ascii="Times New Roman" w:hAnsi="Times New Roman" w:cs="Times New Roman"/>
                <w:sz w:val="24"/>
                <w:szCs w:val="24"/>
              </w:rPr>
            </w:pPr>
          </w:p>
        </w:tc>
        <w:tc>
          <w:tcPr>
            <w:tcW w:w="7412" w:type="dxa"/>
          </w:tcPr>
          <w:p w14:paraId="7331B0C5" w14:textId="77777777" w:rsidR="00722D19" w:rsidRPr="00BE70FD" w:rsidRDefault="7CD3EE9E" w:rsidP="5362694B">
            <w:pPr>
              <w:spacing w:after="0"/>
              <w:jc w:val="both"/>
              <w:rPr>
                <w:rFonts w:ascii="Times New Roman" w:hAnsi="Times New Roman" w:cs="Times New Roman"/>
                <w:sz w:val="24"/>
                <w:szCs w:val="24"/>
              </w:rPr>
            </w:pPr>
            <w:r w:rsidRPr="5362694B">
              <w:rPr>
                <w:rFonts w:ascii="Times New Roman" w:hAnsi="Times New Roman" w:cs="Times New Roman"/>
                <w:sz w:val="24"/>
                <w:szCs w:val="24"/>
              </w:rPr>
              <w:t>Ar turite pastabų kvalifikaciniams reikalavimams?</w:t>
            </w:r>
          </w:p>
          <w:p w14:paraId="01C2AF6E" w14:textId="05AB6015" w:rsidR="00B34D5F" w:rsidRPr="00BE70FD" w:rsidRDefault="18F486F1" w:rsidP="5362694B">
            <w:pPr>
              <w:spacing w:after="0"/>
              <w:jc w:val="both"/>
              <w:rPr>
                <w:rFonts w:ascii="Times New Roman" w:hAnsi="Times New Roman" w:cs="Times New Roman"/>
                <w:sz w:val="24"/>
                <w:szCs w:val="24"/>
              </w:rPr>
            </w:pPr>
            <w:r w:rsidRPr="5362694B">
              <w:rPr>
                <w:rFonts w:ascii="Times New Roman" w:eastAsia="Calibri" w:hAnsi="Times New Roman" w:cs="Times New Roman"/>
                <w:sz w:val="24"/>
                <w:szCs w:val="24"/>
              </w:rPr>
              <w:t xml:space="preserve">Kokie kiti kvalifikacijos reikalavimai gali būti </w:t>
            </w:r>
            <w:r w:rsidR="000E0F3C">
              <w:rPr>
                <w:rFonts w:ascii="Times New Roman" w:eastAsia="Calibri" w:hAnsi="Times New Roman" w:cs="Times New Roman"/>
                <w:sz w:val="24"/>
                <w:szCs w:val="24"/>
              </w:rPr>
              <w:t xml:space="preserve">naudingi </w:t>
            </w:r>
            <w:r w:rsidRPr="5362694B">
              <w:rPr>
                <w:rFonts w:ascii="Times New Roman" w:eastAsia="Calibri" w:hAnsi="Times New Roman" w:cs="Times New Roman"/>
                <w:sz w:val="24"/>
                <w:szCs w:val="24"/>
              </w:rPr>
              <w:t>tinkamam sutarties įvykdymui?</w:t>
            </w:r>
          </w:p>
        </w:tc>
        <w:tc>
          <w:tcPr>
            <w:tcW w:w="1485" w:type="dxa"/>
          </w:tcPr>
          <w:p w14:paraId="24D0C210" w14:textId="77777777" w:rsidR="00722D19" w:rsidRPr="00BE70FD" w:rsidRDefault="00722D19" w:rsidP="5362694B">
            <w:pPr>
              <w:spacing w:after="0"/>
              <w:rPr>
                <w:rFonts w:ascii="Times New Roman" w:hAnsi="Times New Roman" w:cs="Times New Roman"/>
                <w:sz w:val="24"/>
                <w:szCs w:val="24"/>
              </w:rPr>
            </w:pPr>
          </w:p>
        </w:tc>
      </w:tr>
      <w:tr w:rsidR="00B322B8" w:rsidRPr="00BE70FD" w14:paraId="6E6A82A7" w14:textId="77777777" w:rsidTr="5362694B">
        <w:trPr>
          <w:trHeight w:val="78"/>
        </w:trPr>
        <w:tc>
          <w:tcPr>
            <w:tcW w:w="1065" w:type="dxa"/>
          </w:tcPr>
          <w:p w14:paraId="00B8516E" w14:textId="77777777" w:rsidR="00B322B8" w:rsidRPr="00BE70FD" w:rsidRDefault="00B322B8" w:rsidP="5362694B">
            <w:pPr>
              <w:pStyle w:val="ListParagraph"/>
              <w:numPr>
                <w:ilvl w:val="0"/>
                <w:numId w:val="4"/>
              </w:numPr>
              <w:spacing w:after="0"/>
              <w:ind w:left="527" w:hanging="357"/>
              <w:rPr>
                <w:rFonts w:ascii="Times New Roman" w:hAnsi="Times New Roman" w:cs="Times New Roman"/>
                <w:sz w:val="24"/>
                <w:szCs w:val="24"/>
              </w:rPr>
            </w:pPr>
          </w:p>
        </w:tc>
        <w:tc>
          <w:tcPr>
            <w:tcW w:w="7412" w:type="dxa"/>
          </w:tcPr>
          <w:p w14:paraId="3A18A308" w14:textId="246A5413" w:rsidR="00B322B8" w:rsidRPr="00BE70FD" w:rsidRDefault="7D48F2D0" w:rsidP="5362694B">
            <w:pPr>
              <w:spacing w:after="0"/>
              <w:jc w:val="both"/>
              <w:rPr>
                <w:rFonts w:ascii="Times New Roman" w:hAnsi="Times New Roman" w:cs="Times New Roman"/>
                <w:sz w:val="24"/>
                <w:szCs w:val="24"/>
              </w:rPr>
            </w:pPr>
            <w:r w:rsidRPr="5362694B">
              <w:rPr>
                <w:rFonts w:ascii="Times New Roman" w:eastAsia="Calibri" w:hAnsi="Times New Roman" w:cs="Times New Roman"/>
                <w:sz w:val="24"/>
                <w:szCs w:val="24"/>
              </w:rPr>
              <w:t>Kuriuos aplinkos apsaugos kriterijus, iš nurodytų Lietuvos Respublikos aplinkos ministro 2022-12-13 įsakymu Nr. D1-401 patvirtintame „Aplinkos apsaugos kriterijų taikymo, vykdant žaliuosius pirkimus, tvarkos apraše“ (žr. https://www.e-tar.lt/portal/legalAct.html?documentId=41e131d07ada11edbc04912defe897d1), atitinka Jūsų įmonė  ir/arba Jūsų įmonės siūloma prekė, kokius aplinkos apsaugos kriterijų (žaliojo pirkimo reikalavimų) atitiktį patvirtinančius dokumentus galėtumėte pateikti pirkimo metu?​</w:t>
            </w:r>
          </w:p>
        </w:tc>
        <w:tc>
          <w:tcPr>
            <w:tcW w:w="1485" w:type="dxa"/>
          </w:tcPr>
          <w:p w14:paraId="5E333AFA" w14:textId="77777777" w:rsidR="00B322B8" w:rsidRPr="00BE70FD" w:rsidRDefault="00B322B8" w:rsidP="5362694B">
            <w:pPr>
              <w:spacing w:after="0"/>
              <w:rPr>
                <w:rFonts w:ascii="Times New Roman" w:hAnsi="Times New Roman" w:cs="Times New Roman"/>
                <w:sz w:val="24"/>
                <w:szCs w:val="24"/>
              </w:rPr>
            </w:pPr>
          </w:p>
        </w:tc>
      </w:tr>
      <w:tr w:rsidR="009808DF" w:rsidRPr="00BE70FD" w14:paraId="088F5D07" w14:textId="77777777" w:rsidTr="5362694B">
        <w:tc>
          <w:tcPr>
            <w:tcW w:w="1065" w:type="dxa"/>
          </w:tcPr>
          <w:p w14:paraId="3D1916A9" w14:textId="0168F094" w:rsidR="009808DF" w:rsidRPr="00BE70FD" w:rsidRDefault="009808DF" w:rsidP="5362694B">
            <w:pPr>
              <w:pStyle w:val="ListParagraph"/>
              <w:numPr>
                <w:ilvl w:val="0"/>
                <w:numId w:val="4"/>
              </w:numPr>
              <w:spacing w:after="0"/>
              <w:ind w:left="527" w:hanging="357"/>
              <w:rPr>
                <w:rFonts w:ascii="Times New Roman" w:hAnsi="Times New Roman" w:cs="Times New Roman"/>
                <w:sz w:val="24"/>
                <w:szCs w:val="24"/>
              </w:rPr>
            </w:pPr>
          </w:p>
        </w:tc>
        <w:tc>
          <w:tcPr>
            <w:tcW w:w="7412" w:type="dxa"/>
          </w:tcPr>
          <w:p w14:paraId="078A5164" w14:textId="0F514F9F" w:rsidR="009808DF" w:rsidRPr="00BE70FD" w:rsidRDefault="4618E032" w:rsidP="5362694B">
            <w:pPr>
              <w:spacing w:after="0"/>
              <w:jc w:val="both"/>
              <w:rPr>
                <w:rFonts w:ascii="Times New Roman" w:hAnsi="Times New Roman" w:cs="Times New Roman"/>
                <w:sz w:val="24"/>
                <w:szCs w:val="24"/>
              </w:rPr>
            </w:pPr>
            <w:r w:rsidRPr="5362694B">
              <w:rPr>
                <w:rFonts w:ascii="Times New Roman" w:hAnsi="Times New Roman" w:cs="Times New Roman"/>
                <w:sz w:val="24"/>
                <w:szCs w:val="24"/>
              </w:rPr>
              <w:t xml:space="preserve">Ar numatomas </w:t>
            </w:r>
            <w:r w:rsidRPr="000E0F3C">
              <w:rPr>
                <w:rFonts w:ascii="Times New Roman" w:hAnsi="Times New Roman" w:cs="Times New Roman"/>
                <w:sz w:val="24"/>
                <w:szCs w:val="24"/>
              </w:rPr>
              <w:t>prekių pristatymo</w:t>
            </w:r>
            <w:r w:rsidRPr="5362694B">
              <w:rPr>
                <w:rFonts w:ascii="Times New Roman" w:hAnsi="Times New Roman" w:cs="Times New Roman"/>
                <w:sz w:val="24"/>
                <w:szCs w:val="24"/>
              </w:rPr>
              <w:t>/paslaugų suteikimo/darbų atlikimo terminas yra tinkamas?</w:t>
            </w:r>
          </w:p>
        </w:tc>
        <w:tc>
          <w:tcPr>
            <w:tcW w:w="1485" w:type="dxa"/>
          </w:tcPr>
          <w:p w14:paraId="60611C81" w14:textId="77777777" w:rsidR="009808DF" w:rsidRPr="00BE70FD" w:rsidRDefault="009808DF" w:rsidP="5362694B">
            <w:pPr>
              <w:spacing w:after="0"/>
              <w:rPr>
                <w:rFonts w:ascii="Times New Roman" w:hAnsi="Times New Roman" w:cs="Times New Roman"/>
                <w:sz w:val="24"/>
                <w:szCs w:val="24"/>
              </w:rPr>
            </w:pPr>
          </w:p>
        </w:tc>
      </w:tr>
      <w:tr w:rsidR="00722D19" w:rsidRPr="00BE70FD" w14:paraId="3344BA0C" w14:textId="77777777" w:rsidTr="5362694B">
        <w:tc>
          <w:tcPr>
            <w:tcW w:w="1065" w:type="dxa"/>
          </w:tcPr>
          <w:p w14:paraId="26E70060" w14:textId="77777777" w:rsidR="00722D19" w:rsidRPr="00BE70FD" w:rsidRDefault="00722D19" w:rsidP="5362694B">
            <w:pPr>
              <w:pStyle w:val="ListParagraph"/>
              <w:numPr>
                <w:ilvl w:val="0"/>
                <w:numId w:val="4"/>
              </w:numPr>
              <w:spacing w:after="0"/>
              <w:ind w:left="527" w:hanging="357"/>
              <w:rPr>
                <w:rFonts w:ascii="Times New Roman" w:hAnsi="Times New Roman" w:cs="Times New Roman"/>
                <w:sz w:val="24"/>
                <w:szCs w:val="24"/>
              </w:rPr>
            </w:pPr>
          </w:p>
        </w:tc>
        <w:tc>
          <w:tcPr>
            <w:tcW w:w="7412" w:type="dxa"/>
          </w:tcPr>
          <w:p w14:paraId="07062258" w14:textId="56CB062D" w:rsidR="00722D19" w:rsidRPr="00BE70FD" w:rsidRDefault="7CD3EE9E" w:rsidP="5362694B">
            <w:pPr>
              <w:spacing w:after="0"/>
              <w:jc w:val="both"/>
              <w:rPr>
                <w:rFonts w:ascii="Times New Roman" w:hAnsi="Times New Roman" w:cs="Times New Roman"/>
                <w:sz w:val="24"/>
                <w:szCs w:val="24"/>
              </w:rPr>
            </w:pPr>
            <w:r w:rsidRPr="5362694B">
              <w:rPr>
                <w:rFonts w:ascii="Times New Roman" w:hAnsi="Times New Roman" w:cs="Times New Roman"/>
                <w:sz w:val="24"/>
                <w:szCs w:val="24"/>
              </w:rPr>
              <w:t>Ar ilgesnis</w:t>
            </w:r>
            <w:r w:rsidR="000E0F3C">
              <w:rPr>
                <w:rFonts w:ascii="Times New Roman" w:hAnsi="Times New Roman" w:cs="Times New Roman"/>
                <w:sz w:val="24"/>
                <w:szCs w:val="24"/>
              </w:rPr>
              <w:t xml:space="preserve"> </w:t>
            </w:r>
            <w:r w:rsidR="000E0F3C" w:rsidRPr="000E0F3C">
              <w:rPr>
                <w:rFonts w:ascii="Times New Roman" w:hAnsi="Times New Roman" w:cs="Times New Roman"/>
                <w:sz w:val="24"/>
                <w:szCs w:val="24"/>
              </w:rPr>
              <w:t>pristatymo</w:t>
            </w:r>
            <w:r w:rsidR="000E0F3C" w:rsidRPr="5362694B">
              <w:rPr>
                <w:rFonts w:ascii="Times New Roman" w:hAnsi="Times New Roman" w:cs="Times New Roman"/>
                <w:sz w:val="24"/>
                <w:szCs w:val="24"/>
              </w:rPr>
              <w:t>/paslaugų suteikimo/darbų atlikimo</w:t>
            </w:r>
            <w:r w:rsidRPr="5362694B">
              <w:rPr>
                <w:rFonts w:ascii="Times New Roman" w:hAnsi="Times New Roman" w:cs="Times New Roman"/>
                <w:sz w:val="24"/>
                <w:szCs w:val="24"/>
              </w:rPr>
              <w:t xml:space="preserve"> terminas turėtų įtakos pasiūlymo kainai? Nurodykite minimaliausią terminą, per kurį galėtumėte pristatyti prekes/suteikti paslaugas/atlikti darbus.</w:t>
            </w:r>
            <w:r w:rsidR="000E0F3C">
              <w:rPr>
                <w:rFonts w:ascii="Times New Roman" w:hAnsi="Times New Roman" w:cs="Times New Roman"/>
                <w:sz w:val="24"/>
                <w:szCs w:val="24"/>
              </w:rPr>
              <w:t xml:space="preserve"> </w:t>
            </w:r>
          </w:p>
        </w:tc>
        <w:tc>
          <w:tcPr>
            <w:tcW w:w="1485" w:type="dxa"/>
          </w:tcPr>
          <w:p w14:paraId="116037AE" w14:textId="77777777" w:rsidR="00722D19" w:rsidRPr="00BE70FD" w:rsidRDefault="00722D19" w:rsidP="5362694B">
            <w:pPr>
              <w:spacing w:after="0"/>
              <w:rPr>
                <w:rFonts w:ascii="Times New Roman" w:hAnsi="Times New Roman" w:cs="Times New Roman"/>
                <w:sz w:val="24"/>
                <w:szCs w:val="24"/>
              </w:rPr>
            </w:pPr>
          </w:p>
        </w:tc>
      </w:tr>
      <w:tr w:rsidR="009808DF" w:rsidRPr="00BE70FD" w14:paraId="2F6C179E" w14:textId="77777777" w:rsidTr="5362694B">
        <w:tc>
          <w:tcPr>
            <w:tcW w:w="1065" w:type="dxa"/>
          </w:tcPr>
          <w:p w14:paraId="7EF0990D" w14:textId="31E21E35" w:rsidR="009808DF" w:rsidRPr="00BE70FD" w:rsidRDefault="009808DF" w:rsidP="5362694B">
            <w:pPr>
              <w:pStyle w:val="ListParagraph"/>
              <w:numPr>
                <w:ilvl w:val="0"/>
                <w:numId w:val="4"/>
              </w:numPr>
              <w:spacing w:after="0"/>
              <w:ind w:left="527" w:hanging="357"/>
              <w:rPr>
                <w:rFonts w:ascii="Times New Roman" w:hAnsi="Times New Roman" w:cs="Times New Roman"/>
                <w:sz w:val="24"/>
                <w:szCs w:val="24"/>
              </w:rPr>
            </w:pPr>
          </w:p>
        </w:tc>
        <w:tc>
          <w:tcPr>
            <w:tcW w:w="7412" w:type="dxa"/>
          </w:tcPr>
          <w:p w14:paraId="18705767" w14:textId="631A838A" w:rsidR="005D67E2" w:rsidRPr="00BE70FD" w:rsidRDefault="1B1E5A4E" w:rsidP="5362694B">
            <w:pPr>
              <w:spacing w:after="0"/>
              <w:jc w:val="both"/>
              <w:rPr>
                <w:rFonts w:ascii="Times New Roman" w:hAnsi="Times New Roman" w:cs="Times New Roman"/>
                <w:color w:val="201F1E"/>
                <w:sz w:val="24"/>
                <w:szCs w:val="24"/>
              </w:rPr>
            </w:pPr>
            <w:r w:rsidRPr="5362694B">
              <w:rPr>
                <w:rFonts w:ascii="Times New Roman" w:hAnsi="Times New Roman" w:cs="Times New Roman"/>
                <w:color w:val="201F1E"/>
                <w:sz w:val="24"/>
                <w:szCs w:val="24"/>
              </w:rPr>
              <w:t xml:space="preserve">Užpildykite preliminariąją finansinio pasiūlymo teikimo forma. Ji bus laikoma konfidencialia ir neviešinama kitiems </w:t>
            </w:r>
            <w:r w:rsidR="000E0F3C">
              <w:rPr>
                <w:rFonts w:ascii="Times New Roman" w:hAnsi="Times New Roman" w:cs="Times New Roman"/>
                <w:color w:val="201F1E"/>
                <w:sz w:val="24"/>
                <w:szCs w:val="24"/>
              </w:rPr>
              <w:t>D</w:t>
            </w:r>
            <w:r w:rsidRPr="5362694B">
              <w:rPr>
                <w:rFonts w:ascii="Times New Roman" w:hAnsi="Times New Roman" w:cs="Times New Roman"/>
                <w:color w:val="201F1E"/>
                <w:sz w:val="24"/>
                <w:szCs w:val="24"/>
              </w:rPr>
              <w:t xml:space="preserve">alyviams. </w:t>
            </w:r>
          </w:p>
        </w:tc>
        <w:tc>
          <w:tcPr>
            <w:tcW w:w="1485" w:type="dxa"/>
          </w:tcPr>
          <w:p w14:paraId="28D5DC2B" w14:textId="04367ECD" w:rsidR="009808DF" w:rsidRPr="00BE70FD" w:rsidRDefault="009808DF" w:rsidP="5362694B">
            <w:pPr>
              <w:spacing w:after="0"/>
              <w:rPr>
                <w:rFonts w:ascii="Times New Roman" w:hAnsi="Times New Roman" w:cs="Times New Roman"/>
                <w:i/>
                <w:iCs/>
                <w:sz w:val="24"/>
                <w:szCs w:val="24"/>
                <w:lang w:val="en-GB"/>
              </w:rPr>
            </w:pPr>
          </w:p>
        </w:tc>
      </w:tr>
      <w:tr w:rsidR="00722D19" w:rsidRPr="00BE70FD" w14:paraId="52900907" w14:textId="77777777" w:rsidTr="5362694B">
        <w:tc>
          <w:tcPr>
            <w:tcW w:w="1065" w:type="dxa"/>
          </w:tcPr>
          <w:p w14:paraId="075794EB" w14:textId="77777777" w:rsidR="00722D19" w:rsidRPr="00BE70FD" w:rsidRDefault="00722D19" w:rsidP="5362694B">
            <w:pPr>
              <w:pStyle w:val="ListParagraph"/>
              <w:numPr>
                <w:ilvl w:val="0"/>
                <w:numId w:val="4"/>
              </w:numPr>
              <w:spacing w:after="0"/>
              <w:ind w:left="527" w:hanging="357"/>
              <w:rPr>
                <w:rFonts w:ascii="Times New Roman" w:hAnsi="Times New Roman" w:cs="Times New Roman"/>
                <w:sz w:val="24"/>
                <w:szCs w:val="24"/>
              </w:rPr>
            </w:pPr>
          </w:p>
        </w:tc>
        <w:tc>
          <w:tcPr>
            <w:tcW w:w="7412" w:type="dxa"/>
          </w:tcPr>
          <w:p w14:paraId="45F8C181" w14:textId="13A97D53" w:rsidR="00722D19" w:rsidRPr="00BE70FD" w:rsidRDefault="7CD3EE9E" w:rsidP="5362694B">
            <w:pPr>
              <w:spacing w:after="0"/>
              <w:jc w:val="both"/>
              <w:rPr>
                <w:rFonts w:ascii="Times New Roman" w:hAnsi="Times New Roman" w:cs="Times New Roman"/>
                <w:sz w:val="24"/>
                <w:szCs w:val="24"/>
              </w:rPr>
            </w:pPr>
            <w:r w:rsidRPr="5362694B">
              <w:rPr>
                <w:rFonts w:ascii="Times New Roman" w:hAnsi="Times New Roman" w:cs="Times New Roman"/>
                <w:sz w:val="24"/>
                <w:szCs w:val="24"/>
              </w:rPr>
              <w:t>Kokios rizik</w:t>
            </w:r>
            <w:r w:rsidR="000E0F3C">
              <w:rPr>
                <w:rFonts w:ascii="Times New Roman" w:hAnsi="Times New Roman" w:cs="Times New Roman"/>
                <w:sz w:val="24"/>
                <w:szCs w:val="24"/>
              </w:rPr>
              <w:t>o</w:t>
            </w:r>
            <w:r w:rsidRPr="5362694B">
              <w:rPr>
                <w:rFonts w:ascii="Times New Roman" w:hAnsi="Times New Roman" w:cs="Times New Roman"/>
                <w:sz w:val="24"/>
                <w:szCs w:val="24"/>
              </w:rPr>
              <w:t>s gali kilti vykdant pirkimo sutartį?</w:t>
            </w:r>
          </w:p>
        </w:tc>
        <w:tc>
          <w:tcPr>
            <w:tcW w:w="1485" w:type="dxa"/>
          </w:tcPr>
          <w:p w14:paraId="73244C4D" w14:textId="77777777" w:rsidR="00722D19" w:rsidRPr="00BE70FD" w:rsidRDefault="00722D19" w:rsidP="5362694B">
            <w:pPr>
              <w:spacing w:after="0"/>
              <w:rPr>
                <w:rFonts w:ascii="Times New Roman" w:hAnsi="Times New Roman" w:cs="Times New Roman"/>
                <w:sz w:val="24"/>
                <w:szCs w:val="24"/>
              </w:rPr>
            </w:pPr>
          </w:p>
        </w:tc>
      </w:tr>
      <w:tr w:rsidR="00722D19" w:rsidRPr="00BE70FD" w14:paraId="4D536245" w14:textId="77777777" w:rsidTr="5362694B">
        <w:tc>
          <w:tcPr>
            <w:tcW w:w="1065" w:type="dxa"/>
          </w:tcPr>
          <w:p w14:paraId="6B36318D" w14:textId="77777777" w:rsidR="00722D19" w:rsidRPr="00BE70FD" w:rsidRDefault="00722D19" w:rsidP="5362694B">
            <w:pPr>
              <w:pStyle w:val="ListParagraph"/>
              <w:numPr>
                <w:ilvl w:val="0"/>
                <w:numId w:val="4"/>
              </w:numPr>
              <w:spacing w:after="0"/>
              <w:ind w:left="527" w:hanging="357"/>
              <w:rPr>
                <w:rFonts w:ascii="Times New Roman" w:hAnsi="Times New Roman" w:cs="Times New Roman"/>
                <w:sz w:val="24"/>
                <w:szCs w:val="24"/>
              </w:rPr>
            </w:pPr>
          </w:p>
        </w:tc>
        <w:tc>
          <w:tcPr>
            <w:tcW w:w="7412" w:type="dxa"/>
          </w:tcPr>
          <w:p w14:paraId="1917D3D4" w14:textId="48E128B1" w:rsidR="00722D19" w:rsidRPr="00BE70FD" w:rsidRDefault="7CD3EE9E" w:rsidP="5362694B">
            <w:pPr>
              <w:spacing w:after="0"/>
              <w:jc w:val="both"/>
              <w:rPr>
                <w:rFonts w:ascii="Times New Roman" w:hAnsi="Times New Roman" w:cs="Times New Roman"/>
                <w:sz w:val="24"/>
                <w:szCs w:val="24"/>
              </w:rPr>
            </w:pPr>
            <w:r w:rsidRPr="5362694B">
              <w:rPr>
                <w:rFonts w:ascii="Times New Roman" w:hAnsi="Times New Roman" w:cs="Times New Roman"/>
                <w:sz w:val="24"/>
                <w:szCs w:val="24"/>
              </w:rPr>
              <w:t>Kokias rizikas įsivertintumėte teikdami pasiūlymą?</w:t>
            </w:r>
          </w:p>
        </w:tc>
        <w:tc>
          <w:tcPr>
            <w:tcW w:w="1485" w:type="dxa"/>
          </w:tcPr>
          <w:p w14:paraId="42262B2E" w14:textId="77777777" w:rsidR="00722D19" w:rsidRPr="00BE70FD" w:rsidRDefault="00722D19" w:rsidP="5362694B">
            <w:pPr>
              <w:spacing w:after="0"/>
              <w:rPr>
                <w:rFonts w:ascii="Times New Roman" w:hAnsi="Times New Roman" w:cs="Times New Roman"/>
                <w:sz w:val="24"/>
                <w:szCs w:val="24"/>
              </w:rPr>
            </w:pPr>
          </w:p>
        </w:tc>
      </w:tr>
      <w:tr w:rsidR="00B7283E" w:rsidRPr="00BE70FD" w14:paraId="69A42CA0" w14:textId="77777777" w:rsidTr="5362694B">
        <w:trPr>
          <w:trHeight w:val="500"/>
        </w:trPr>
        <w:tc>
          <w:tcPr>
            <w:tcW w:w="1065" w:type="dxa"/>
          </w:tcPr>
          <w:p w14:paraId="6FE20D82" w14:textId="77777777" w:rsidR="00B7283E" w:rsidRPr="00BE70FD" w:rsidRDefault="00B7283E" w:rsidP="5362694B">
            <w:pPr>
              <w:pStyle w:val="ListParagraph"/>
              <w:numPr>
                <w:ilvl w:val="0"/>
                <w:numId w:val="4"/>
              </w:numPr>
              <w:spacing w:after="0"/>
              <w:ind w:left="527" w:hanging="357"/>
              <w:rPr>
                <w:rFonts w:ascii="Times New Roman" w:hAnsi="Times New Roman" w:cs="Times New Roman"/>
                <w:sz w:val="24"/>
                <w:szCs w:val="24"/>
              </w:rPr>
            </w:pPr>
          </w:p>
        </w:tc>
        <w:tc>
          <w:tcPr>
            <w:tcW w:w="7412" w:type="dxa"/>
          </w:tcPr>
          <w:p w14:paraId="4E2D169B" w14:textId="1728180A" w:rsidR="00B7283E" w:rsidRPr="00BE70FD" w:rsidRDefault="00B86F62" w:rsidP="5362694B">
            <w:pPr>
              <w:spacing w:after="0"/>
              <w:rPr>
                <w:rFonts w:ascii="Times New Roman" w:hAnsi="Times New Roman" w:cs="Times New Roman"/>
                <w:color w:val="201F1E"/>
                <w:sz w:val="24"/>
                <w:szCs w:val="24"/>
                <w:shd w:val="clear" w:color="auto" w:fill="FFFFFF"/>
              </w:rPr>
            </w:pPr>
            <w:r>
              <w:rPr>
                <w:rFonts w:ascii="Times New Roman" w:hAnsi="Times New Roman" w:cs="Times New Roman"/>
                <w:color w:val="201F1E"/>
                <w:sz w:val="24"/>
                <w:szCs w:val="24"/>
                <w:shd w:val="clear" w:color="auto" w:fill="FFFFFF"/>
              </w:rPr>
              <w:t xml:space="preserve">Jeigu įvertinus visus pateiktus dokumentus Jūsų sprendimas būtų nedalyvauti pirkime, ką Perkantysis subjektas turėtų pakeisti, kaip papildyti pirkimo dokumentus, kad Jūsų sprendimas būtų teigiamas? </w:t>
            </w:r>
          </w:p>
        </w:tc>
        <w:tc>
          <w:tcPr>
            <w:tcW w:w="1485" w:type="dxa"/>
          </w:tcPr>
          <w:p w14:paraId="32C9252E" w14:textId="77777777" w:rsidR="00B7283E" w:rsidRPr="00BE70FD" w:rsidRDefault="00B7283E" w:rsidP="5362694B">
            <w:pPr>
              <w:spacing w:after="0"/>
              <w:rPr>
                <w:rFonts w:ascii="Times New Roman" w:hAnsi="Times New Roman" w:cs="Times New Roman"/>
                <w:sz w:val="24"/>
                <w:szCs w:val="24"/>
              </w:rPr>
            </w:pPr>
          </w:p>
        </w:tc>
      </w:tr>
      <w:tr w:rsidR="00521B98" w:rsidRPr="00BE70FD" w14:paraId="4858B5D3" w14:textId="77777777" w:rsidTr="5362694B">
        <w:trPr>
          <w:trHeight w:val="500"/>
        </w:trPr>
        <w:tc>
          <w:tcPr>
            <w:tcW w:w="1065" w:type="dxa"/>
          </w:tcPr>
          <w:p w14:paraId="47F42D20" w14:textId="4AAD92D3" w:rsidR="00521B98" w:rsidRPr="00BE70FD" w:rsidRDefault="00521B98" w:rsidP="5362694B">
            <w:pPr>
              <w:pStyle w:val="ListParagraph"/>
              <w:numPr>
                <w:ilvl w:val="0"/>
                <w:numId w:val="4"/>
              </w:numPr>
              <w:spacing w:after="0"/>
              <w:ind w:left="527" w:hanging="357"/>
              <w:rPr>
                <w:rFonts w:ascii="Times New Roman" w:hAnsi="Times New Roman" w:cs="Times New Roman"/>
                <w:sz w:val="24"/>
                <w:szCs w:val="24"/>
              </w:rPr>
            </w:pPr>
          </w:p>
        </w:tc>
        <w:tc>
          <w:tcPr>
            <w:tcW w:w="7412" w:type="dxa"/>
          </w:tcPr>
          <w:p w14:paraId="7D73F1DF" w14:textId="7AAFE798" w:rsidR="006D5E46" w:rsidRPr="00BE70FD" w:rsidRDefault="009716AD" w:rsidP="5362694B">
            <w:pPr>
              <w:spacing w:after="0"/>
              <w:rPr>
                <w:rFonts w:ascii="Times New Roman" w:hAnsi="Times New Roman" w:cs="Times New Roman"/>
                <w:color w:val="201F1E"/>
                <w:sz w:val="24"/>
                <w:szCs w:val="24"/>
                <w:shd w:val="clear" w:color="auto" w:fill="FFFFFF"/>
              </w:rPr>
            </w:pPr>
            <w:r w:rsidRPr="00BE70FD">
              <w:rPr>
                <w:rFonts w:ascii="Times New Roman" w:hAnsi="Times New Roman" w:cs="Times New Roman"/>
                <w:color w:val="201F1E"/>
                <w:sz w:val="24"/>
                <w:szCs w:val="24"/>
                <w:shd w:val="clear" w:color="auto" w:fill="FFFFFF"/>
              </w:rPr>
              <w:t>Prašome įvardyti kitą, Jūsų nuomone, reikšmingą informaciją šių prekių/ paslaugų/darbų/ pirkimui.</w:t>
            </w:r>
            <w:r w:rsidR="47E18578" w:rsidRPr="00BE70FD">
              <w:rPr>
                <w:rFonts w:ascii="Times New Roman" w:hAnsi="Times New Roman" w:cs="Times New Roman"/>
                <w:color w:val="201F1E"/>
                <w:sz w:val="24"/>
                <w:szCs w:val="24"/>
                <w:shd w:val="clear" w:color="auto" w:fill="FFFFFF"/>
              </w:rPr>
              <w:t xml:space="preserve"> </w:t>
            </w:r>
          </w:p>
        </w:tc>
        <w:tc>
          <w:tcPr>
            <w:tcW w:w="1485" w:type="dxa"/>
          </w:tcPr>
          <w:p w14:paraId="641302A1" w14:textId="132829C3" w:rsidR="00521B98" w:rsidRPr="00BE70FD" w:rsidRDefault="00521B98" w:rsidP="5362694B">
            <w:pPr>
              <w:spacing w:after="0"/>
              <w:rPr>
                <w:rFonts w:ascii="Times New Roman" w:hAnsi="Times New Roman" w:cs="Times New Roman"/>
                <w:sz w:val="24"/>
                <w:szCs w:val="24"/>
              </w:rPr>
            </w:pPr>
          </w:p>
        </w:tc>
      </w:tr>
      <w:tr w:rsidR="5362694B" w14:paraId="5C427A0F" w14:textId="77777777" w:rsidTr="5362694B">
        <w:trPr>
          <w:trHeight w:val="500"/>
        </w:trPr>
        <w:tc>
          <w:tcPr>
            <w:tcW w:w="1065" w:type="dxa"/>
          </w:tcPr>
          <w:p w14:paraId="18060412" w14:textId="71A52C55" w:rsidR="2AF7879B" w:rsidRDefault="2AF7879B" w:rsidP="5362694B">
            <w:pPr>
              <w:spacing w:after="0"/>
              <w:rPr>
                <w:rFonts w:ascii="Times New Roman" w:hAnsi="Times New Roman" w:cs="Times New Roman"/>
                <w:sz w:val="24"/>
                <w:szCs w:val="24"/>
              </w:rPr>
            </w:pPr>
            <w:r w:rsidRPr="5362694B">
              <w:rPr>
                <w:rFonts w:ascii="Times New Roman" w:hAnsi="Times New Roman" w:cs="Times New Roman"/>
                <w:sz w:val="24"/>
                <w:szCs w:val="24"/>
              </w:rPr>
              <w:t xml:space="preserve">   </w:t>
            </w:r>
          </w:p>
        </w:tc>
        <w:tc>
          <w:tcPr>
            <w:tcW w:w="7412" w:type="dxa"/>
          </w:tcPr>
          <w:p w14:paraId="2A6ED70D" w14:textId="75564EFF" w:rsidR="5362694B" w:rsidRDefault="5362694B" w:rsidP="5362694B">
            <w:pPr>
              <w:spacing w:after="0"/>
              <w:rPr>
                <w:rFonts w:ascii="Times New Roman" w:hAnsi="Times New Roman" w:cs="Times New Roman"/>
                <w:color w:val="201F1E"/>
                <w:sz w:val="24"/>
                <w:szCs w:val="24"/>
              </w:rPr>
            </w:pPr>
          </w:p>
        </w:tc>
        <w:tc>
          <w:tcPr>
            <w:tcW w:w="1485" w:type="dxa"/>
          </w:tcPr>
          <w:p w14:paraId="6E5A43CB" w14:textId="1B09EB98" w:rsidR="5362694B" w:rsidRDefault="5362694B" w:rsidP="5362694B">
            <w:pPr>
              <w:spacing w:after="0"/>
              <w:rPr>
                <w:rFonts w:ascii="Times New Roman" w:hAnsi="Times New Roman" w:cs="Times New Roman"/>
                <w:sz w:val="24"/>
                <w:szCs w:val="24"/>
              </w:rPr>
            </w:pPr>
          </w:p>
        </w:tc>
      </w:tr>
    </w:tbl>
    <w:p w14:paraId="258A3409" w14:textId="41FAFD69" w:rsidR="009808DF" w:rsidRPr="00BE70FD" w:rsidRDefault="009808DF">
      <w:pPr>
        <w:rPr>
          <w:rFonts w:ascii="Times New Roman" w:hAnsi="Times New Roman" w:cs="Times New Roman"/>
          <w:sz w:val="24"/>
          <w:szCs w:val="24"/>
        </w:rPr>
      </w:pPr>
    </w:p>
    <w:p w14:paraId="03AE86D5" w14:textId="28E5A651" w:rsidR="5362694B" w:rsidRDefault="5362694B" w:rsidP="5362694B">
      <w:pPr>
        <w:rPr>
          <w:rFonts w:ascii="Times New Roman" w:hAnsi="Times New Roman" w:cs="Times New Roman"/>
          <w:sz w:val="24"/>
          <w:szCs w:val="24"/>
        </w:rPr>
      </w:pPr>
    </w:p>
    <w:p w14:paraId="54D86B34" w14:textId="77777777" w:rsidR="009808DF" w:rsidRPr="00BE70FD" w:rsidRDefault="009808DF">
      <w:pPr>
        <w:rPr>
          <w:rFonts w:ascii="Times New Roman" w:hAnsi="Times New Roman" w:cs="Times New Roman"/>
          <w:sz w:val="24"/>
          <w:szCs w:val="24"/>
        </w:rPr>
      </w:pPr>
    </w:p>
    <w:sectPr w:rsidR="009808DF" w:rsidRPr="00BE70FD">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A5C52" w14:textId="77777777" w:rsidR="00CF231C" w:rsidRDefault="00CF231C" w:rsidP="00014F6E">
      <w:pPr>
        <w:spacing w:after="0" w:line="240" w:lineRule="auto"/>
      </w:pPr>
      <w:r>
        <w:separator/>
      </w:r>
    </w:p>
  </w:endnote>
  <w:endnote w:type="continuationSeparator" w:id="0">
    <w:p w14:paraId="3DF3F07C" w14:textId="77777777" w:rsidR="00CF231C" w:rsidRDefault="00CF231C" w:rsidP="00014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D7477" w14:textId="77777777" w:rsidR="00CF231C" w:rsidRDefault="00CF231C" w:rsidP="00014F6E">
      <w:pPr>
        <w:spacing w:after="0" w:line="240" w:lineRule="auto"/>
      </w:pPr>
      <w:r>
        <w:separator/>
      </w:r>
    </w:p>
  </w:footnote>
  <w:footnote w:type="continuationSeparator" w:id="0">
    <w:p w14:paraId="030E08F6" w14:textId="77777777" w:rsidR="00CF231C" w:rsidRDefault="00CF231C" w:rsidP="00014F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16B7B"/>
    <w:multiLevelType w:val="hybridMultilevel"/>
    <w:tmpl w:val="46B6436E"/>
    <w:lvl w:ilvl="0" w:tplc="47784EA8">
      <w:start w:val="1"/>
      <w:numFmt w:val="decimal"/>
      <w:lvlText w:val="%1."/>
      <w:lvlJc w:val="left"/>
      <w:pPr>
        <w:ind w:left="1080" w:hanging="360"/>
      </w:pPr>
    </w:lvl>
    <w:lvl w:ilvl="1" w:tplc="10DAFBE8">
      <w:start w:val="1"/>
      <w:numFmt w:val="lowerLetter"/>
      <w:lvlText w:val="%2."/>
      <w:lvlJc w:val="left"/>
      <w:pPr>
        <w:ind w:left="1800" w:hanging="360"/>
      </w:pPr>
    </w:lvl>
    <w:lvl w:ilvl="2" w:tplc="B612887E">
      <w:start w:val="1"/>
      <w:numFmt w:val="lowerRoman"/>
      <w:lvlText w:val="%3."/>
      <w:lvlJc w:val="right"/>
      <w:pPr>
        <w:ind w:left="2520" w:hanging="180"/>
      </w:pPr>
    </w:lvl>
    <w:lvl w:ilvl="3" w:tplc="D3C6D278">
      <w:start w:val="1"/>
      <w:numFmt w:val="decimal"/>
      <w:lvlText w:val="%4."/>
      <w:lvlJc w:val="left"/>
      <w:pPr>
        <w:ind w:left="3240" w:hanging="360"/>
      </w:pPr>
    </w:lvl>
    <w:lvl w:ilvl="4" w:tplc="D1C62126">
      <w:start w:val="1"/>
      <w:numFmt w:val="lowerLetter"/>
      <w:lvlText w:val="%5."/>
      <w:lvlJc w:val="left"/>
      <w:pPr>
        <w:ind w:left="3960" w:hanging="360"/>
      </w:pPr>
    </w:lvl>
    <w:lvl w:ilvl="5" w:tplc="3B266902">
      <w:start w:val="1"/>
      <w:numFmt w:val="lowerRoman"/>
      <w:lvlText w:val="%6."/>
      <w:lvlJc w:val="right"/>
      <w:pPr>
        <w:ind w:left="4680" w:hanging="180"/>
      </w:pPr>
    </w:lvl>
    <w:lvl w:ilvl="6" w:tplc="F9C6E7E2">
      <w:start w:val="1"/>
      <w:numFmt w:val="decimal"/>
      <w:lvlText w:val="%7."/>
      <w:lvlJc w:val="left"/>
      <w:pPr>
        <w:ind w:left="5400" w:hanging="360"/>
      </w:pPr>
    </w:lvl>
    <w:lvl w:ilvl="7" w:tplc="60341AAC">
      <w:start w:val="1"/>
      <w:numFmt w:val="lowerLetter"/>
      <w:lvlText w:val="%8."/>
      <w:lvlJc w:val="left"/>
      <w:pPr>
        <w:ind w:left="6120" w:hanging="360"/>
      </w:pPr>
    </w:lvl>
    <w:lvl w:ilvl="8" w:tplc="B0622ACC">
      <w:start w:val="1"/>
      <w:numFmt w:val="lowerRoman"/>
      <w:lvlText w:val="%9."/>
      <w:lvlJc w:val="right"/>
      <w:pPr>
        <w:ind w:left="6840" w:hanging="180"/>
      </w:pPr>
    </w:lvl>
  </w:abstractNum>
  <w:abstractNum w:abstractNumId="1" w15:restartNumberingAfterBreak="0">
    <w:nsid w:val="07588E89"/>
    <w:multiLevelType w:val="hybridMultilevel"/>
    <w:tmpl w:val="852EDA74"/>
    <w:lvl w:ilvl="0" w:tplc="33EEAFA4">
      <w:start w:val="1"/>
      <w:numFmt w:val="decimal"/>
      <w:lvlText w:val="%1."/>
      <w:lvlJc w:val="left"/>
      <w:pPr>
        <w:ind w:left="720" w:hanging="360"/>
      </w:pPr>
    </w:lvl>
    <w:lvl w:ilvl="1" w:tplc="D78CD746">
      <w:start w:val="1"/>
      <w:numFmt w:val="lowerLetter"/>
      <w:lvlText w:val="%2."/>
      <w:lvlJc w:val="left"/>
      <w:pPr>
        <w:ind w:left="1440" w:hanging="360"/>
      </w:pPr>
    </w:lvl>
    <w:lvl w:ilvl="2" w:tplc="380EF708">
      <w:start w:val="1"/>
      <w:numFmt w:val="lowerRoman"/>
      <w:lvlText w:val="%3."/>
      <w:lvlJc w:val="right"/>
      <w:pPr>
        <w:ind w:left="2160" w:hanging="180"/>
      </w:pPr>
    </w:lvl>
    <w:lvl w:ilvl="3" w:tplc="746CCCF8">
      <w:start w:val="1"/>
      <w:numFmt w:val="decimal"/>
      <w:lvlText w:val="%4."/>
      <w:lvlJc w:val="left"/>
      <w:pPr>
        <w:ind w:left="2880" w:hanging="360"/>
      </w:pPr>
    </w:lvl>
    <w:lvl w:ilvl="4" w:tplc="06064FB8">
      <w:start w:val="1"/>
      <w:numFmt w:val="lowerLetter"/>
      <w:lvlText w:val="%5."/>
      <w:lvlJc w:val="left"/>
      <w:pPr>
        <w:ind w:left="3600" w:hanging="360"/>
      </w:pPr>
    </w:lvl>
    <w:lvl w:ilvl="5" w:tplc="AA7035B8">
      <w:start w:val="1"/>
      <w:numFmt w:val="lowerRoman"/>
      <w:lvlText w:val="%6."/>
      <w:lvlJc w:val="right"/>
      <w:pPr>
        <w:ind w:left="4320" w:hanging="180"/>
      </w:pPr>
    </w:lvl>
    <w:lvl w:ilvl="6" w:tplc="341431C6">
      <w:start w:val="1"/>
      <w:numFmt w:val="decimal"/>
      <w:lvlText w:val="%7."/>
      <w:lvlJc w:val="left"/>
      <w:pPr>
        <w:ind w:left="5040" w:hanging="360"/>
      </w:pPr>
    </w:lvl>
    <w:lvl w:ilvl="7" w:tplc="D700A3E6">
      <w:start w:val="1"/>
      <w:numFmt w:val="lowerLetter"/>
      <w:lvlText w:val="%8."/>
      <w:lvlJc w:val="left"/>
      <w:pPr>
        <w:ind w:left="5760" w:hanging="360"/>
      </w:pPr>
    </w:lvl>
    <w:lvl w:ilvl="8" w:tplc="35D6C746">
      <w:start w:val="1"/>
      <w:numFmt w:val="lowerRoman"/>
      <w:lvlText w:val="%9."/>
      <w:lvlJc w:val="right"/>
      <w:pPr>
        <w:ind w:left="6480" w:hanging="180"/>
      </w:pPr>
    </w:lvl>
  </w:abstractNum>
  <w:abstractNum w:abstractNumId="2" w15:restartNumberingAfterBreak="0">
    <w:nsid w:val="4FE844AF"/>
    <w:multiLevelType w:val="multilevel"/>
    <w:tmpl w:val="4C220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AEE616B"/>
    <w:multiLevelType w:val="hybridMultilevel"/>
    <w:tmpl w:val="10CCE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656206">
    <w:abstractNumId w:val="0"/>
  </w:num>
  <w:num w:numId="2" w16cid:durableId="416681621">
    <w:abstractNumId w:val="1"/>
  </w:num>
  <w:num w:numId="3" w16cid:durableId="1966957874">
    <w:abstractNumId w:val="2"/>
  </w:num>
  <w:num w:numId="4" w16cid:durableId="21387977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CC6"/>
    <w:rsid w:val="000062E2"/>
    <w:rsid w:val="00014F6E"/>
    <w:rsid w:val="0004196D"/>
    <w:rsid w:val="00085A8B"/>
    <w:rsid w:val="000A1B5D"/>
    <w:rsid w:val="000B2347"/>
    <w:rsid w:val="000E0F3C"/>
    <w:rsid w:val="000E3FE2"/>
    <w:rsid w:val="000E5891"/>
    <w:rsid w:val="0010003D"/>
    <w:rsid w:val="00141461"/>
    <w:rsid w:val="0017627B"/>
    <w:rsid w:val="00196A60"/>
    <w:rsid w:val="001B22C8"/>
    <w:rsid w:val="00202BD2"/>
    <w:rsid w:val="002161AE"/>
    <w:rsid w:val="002209EC"/>
    <w:rsid w:val="002365FE"/>
    <w:rsid w:val="00242B68"/>
    <w:rsid w:val="002500F3"/>
    <w:rsid w:val="002A3CA8"/>
    <w:rsid w:val="002A3FDB"/>
    <w:rsid w:val="002E2196"/>
    <w:rsid w:val="002E374E"/>
    <w:rsid w:val="003062DF"/>
    <w:rsid w:val="00332C24"/>
    <w:rsid w:val="00346251"/>
    <w:rsid w:val="00347014"/>
    <w:rsid w:val="00351557"/>
    <w:rsid w:val="003672B0"/>
    <w:rsid w:val="00384105"/>
    <w:rsid w:val="00395792"/>
    <w:rsid w:val="003A0957"/>
    <w:rsid w:val="004051A3"/>
    <w:rsid w:val="00411899"/>
    <w:rsid w:val="00417916"/>
    <w:rsid w:val="00434A4E"/>
    <w:rsid w:val="00443992"/>
    <w:rsid w:val="004575C6"/>
    <w:rsid w:val="00457DDC"/>
    <w:rsid w:val="00461277"/>
    <w:rsid w:val="004662FA"/>
    <w:rsid w:val="00471829"/>
    <w:rsid w:val="004738CB"/>
    <w:rsid w:val="00476AFD"/>
    <w:rsid w:val="004902FA"/>
    <w:rsid w:val="004D5EA4"/>
    <w:rsid w:val="00521B98"/>
    <w:rsid w:val="00532911"/>
    <w:rsid w:val="005713B4"/>
    <w:rsid w:val="00580891"/>
    <w:rsid w:val="005A45D1"/>
    <w:rsid w:val="005C0AD4"/>
    <w:rsid w:val="005D67E2"/>
    <w:rsid w:val="00643EBA"/>
    <w:rsid w:val="006944BA"/>
    <w:rsid w:val="006C6BE3"/>
    <w:rsid w:val="006D5E46"/>
    <w:rsid w:val="006E6F8B"/>
    <w:rsid w:val="006F23ED"/>
    <w:rsid w:val="007114D6"/>
    <w:rsid w:val="00722D19"/>
    <w:rsid w:val="00750E66"/>
    <w:rsid w:val="007B3B6B"/>
    <w:rsid w:val="007F6A4D"/>
    <w:rsid w:val="00804F6F"/>
    <w:rsid w:val="00835706"/>
    <w:rsid w:val="00843FE4"/>
    <w:rsid w:val="0089513B"/>
    <w:rsid w:val="008E67A6"/>
    <w:rsid w:val="00904183"/>
    <w:rsid w:val="00920672"/>
    <w:rsid w:val="00921657"/>
    <w:rsid w:val="00930A5A"/>
    <w:rsid w:val="009716AD"/>
    <w:rsid w:val="009808DF"/>
    <w:rsid w:val="009A08DA"/>
    <w:rsid w:val="009B3AA4"/>
    <w:rsid w:val="009E4E4D"/>
    <w:rsid w:val="009F6420"/>
    <w:rsid w:val="00A056BF"/>
    <w:rsid w:val="00A15686"/>
    <w:rsid w:val="00A67808"/>
    <w:rsid w:val="00A932C0"/>
    <w:rsid w:val="00AA0BFE"/>
    <w:rsid w:val="00AA5941"/>
    <w:rsid w:val="00AC440D"/>
    <w:rsid w:val="00AC7648"/>
    <w:rsid w:val="00AD4D32"/>
    <w:rsid w:val="00B04DE1"/>
    <w:rsid w:val="00B322B8"/>
    <w:rsid w:val="00B34D5F"/>
    <w:rsid w:val="00B350C0"/>
    <w:rsid w:val="00B3751D"/>
    <w:rsid w:val="00B7283E"/>
    <w:rsid w:val="00B838D7"/>
    <w:rsid w:val="00B86F62"/>
    <w:rsid w:val="00B936BC"/>
    <w:rsid w:val="00BB0E24"/>
    <w:rsid w:val="00BC2458"/>
    <w:rsid w:val="00BE70FD"/>
    <w:rsid w:val="00BF52A2"/>
    <w:rsid w:val="00C77B6C"/>
    <w:rsid w:val="00CF231C"/>
    <w:rsid w:val="00D00E3A"/>
    <w:rsid w:val="00D07CC6"/>
    <w:rsid w:val="00D241FA"/>
    <w:rsid w:val="00D60D17"/>
    <w:rsid w:val="00D83DAF"/>
    <w:rsid w:val="00DF53D0"/>
    <w:rsid w:val="00E708E8"/>
    <w:rsid w:val="00E97747"/>
    <w:rsid w:val="00EF3B80"/>
    <w:rsid w:val="00F04C8D"/>
    <w:rsid w:val="00F52839"/>
    <w:rsid w:val="00F83A4E"/>
    <w:rsid w:val="00F9125F"/>
    <w:rsid w:val="00FA5BDA"/>
    <w:rsid w:val="00FB4138"/>
    <w:rsid w:val="00FB4868"/>
    <w:rsid w:val="01F1259F"/>
    <w:rsid w:val="06CAF0B6"/>
    <w:rsid w:val="0A9C1BE0"/>
    <w:rsid w:val="0D961202"/>
    <w:rsid w:val="15A3A343"/>
    <w:rsid w:val="164ABBAF"/>
    <w:rsid w:val="18F486F1"/>
    <w:rsid w:val="1B1E5A4E"/>
    <w:rsid w:val="1D272A02"/>
    <w:rsid w:val="2039F886"/>
    <w:rsid w:val="27C6BD7F"/>
    <w:rsid w:val="28C9D73C"/>
    <w:rsid w:val="2AF7879B"/>
    <w:rsid w:val="3026CF3C"/>
    <w:rsid w:val="357D3237"/>
    <w:rsid w:val="3670306A"/>
    <w:rsid w:val="3D382AC8"/>
    <w:rsid w:val="3D81DEFA"/>
    <w:rsid w:val="3D9DE214"/>
    <w:rsid w:val="3DE9933F"/>
    <w:rsid w:val="432C982D"/>
    <w:rsid w:val="4359118B"/>
    <w:rsid w:val="4618E032"/>
    <w:rsid w:val="4665A17F"/>
    <w:rsid w:val="47E18578"/>
    <w:rsid w:val="48D067C7"/>
    <w:rsid w:val="4926AF74"/>
    <w:rsid w:val="4BD20A72"/>
    <w:rsid w:val="4BE11143"/>
    <w:rsid w:val="4E40485F"/>
    <w:rsid w:val="4F90D240"/>
    <w:rsid w:val="50C65EC6"/>
    <w:rsid w:val="5362694B"/>
    <w:rsid w:val="58BF970C"/>
    <w:rsid w:val="59750695"/>
    <w:rsid w:val="5AA5C085"/>
    <w:rsid w:val="5ADE2767"/>
    <w:rsid w:val="5DE09506"/>
    <w:rsid w:val="6030711F"/>
    <w:rsid w:val="6032F765"/>
    <w:rsid w:val="603AC02E"/>
    <w:rsid w:val="65BCC8A3"/>
    <w:rsid w:val="6E8AB254"/>
    <w:rsid w:val="718818A6"/>
    <w:rsid w:val="778B157B"/>
    <w:rsid w:val="79BE580A"/>
    <w:rsid w:val="7C5659F8"/>
    <w:rsid w:val="7CD3EE9E"/>
    <w:rsid w:val="7D48F2D0"/>
    <w:rsid w:val="7EC8AC2B"/>
    <w:rsid w:val="7FC287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E6832"/>
  <w15:chartTrackingRefBased/>
  <w15:docId w15:val="{6E956F28-C08B-41D2-AF58-D819A44D4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F6E"/>
    <w:pPr>
      <w:spacing w:after="200" w:line="276" w:lineRule="auto"/>
    </w:pPr>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014F6E"/>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014F6E"/>
    <w:rPr>
      <w:lang w:val="lt-LT"/>
    </w:rPr>
  </w:style>
  <w:style w:type="character" w:styleId="Hyperlink">
    <w:name w:val="Hyperlink"/>
    <w:basedOn w:val="DefaultParagraphFont"/>
    <w:uiPriority w:val="99"/>
    <w:unhideWhenUsed/>
    <w:rsid w:val="00014F6E"/>
    <w:rPr>
      <w:color w:val="0000FF"/>
      <w:u w:val="single"/>
    </w:rPr>
  </w:style>
  <w:style w:type="paragraph" w:styleId="FootnoteText">
    <w:name w:val="footnote text"/>
    <w:basedOn w:val="Normal"/>
    <w:link w:val="FootnoteTextChar"/>
    <w:uiPriority w:val="99"/>
    <w:semiHidden/>
    <w:rsid w:val="00014F6E"/>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FootnoteTextChar">
    <w:name w:val="Footnote Text Char"/>
    <w:basedOn w:val="DefaultParagraphFont"/>
    <w:link w:val="FootnoteText"/>
    <w:uiPriority w:val="99"/>
    <w:semiHidden/>
    <w:rsid w:val="00014F6E"/>
    <w:rPr>
      <w:rFonts w:ascii="Arial" w:eastAsia="MS Mincho" w:hAnsi="Arial" w:cs="Times New Roman"/>
      <w:snapToGrid w:val="0"/>
      <w:sz w:val="20"/>
      <w:szCs w:val="20"/>
      <w:lang w:val="en-GB" w:eastAsia="lt-LT"/>
    </w:rPr>
  </w:style>
  <w:style w:type="character" w:styleId="FootnoteReference">
    <w:name w:val="footnote reference"/>
    <w:uiPriority w:val="99"/>
    <w:semiHidden/>
    <w:unhideWhenUsed/>
    <w:rsid w:val="00014F6E"/>
    <w:rPr>
      <w:vertAlign w:val="superscript"/>
    </w:rPr>
  </w:style>
  <w:style w:type="character" w:customStyle="1" w:styleId="Laukeliai">
    <w:name w:val="Laukeliai"/>
    <w:basedOn w:val="DefaultParagraphFont"/>
    <w:uiPriority w:val="1"/>
    <w:rsid w:val="00014F6E"/>
    <w:rPr>
      <w:rFonts w:ascii="Arial" w:hAnsi="Arial"/>
      <w:sz w:val="20"/>
    </w:rPr>
  </w:style>
  <w:style w:type="paragraph" w:styleId="Header">
    <w:name w:val="header"/>
    <w:basedOn w:val="Normal"/>
    <w:link w:val="HeaderChar"/>
    <w:rsid w:val="00014F6E"/>
    <w:pPr>
      <w:tabs>
        <w:tab w:val="center" w:pos="4153"/>
        <w:tab w:val="right" w:pos="8306"/>
      </w:tabs>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HeaderChar">
    <w:name w:val="Header Char"/>
    <w:basedOn w:val="DefaultParagraphFont"/>
    <w:link w:val="Header"/>
    <w:rsid w:val="00014F6E"/>
    <w:rPr>
      <w:rFonts w:ascii="Times New Roman" w:eastAsia="Times New Roman" w:hAnsi="Times New Roman" w:cs="Times New Roman"/>
      <w:sz w:val="24"/>
      <w:szCs w:val="20"/>
      <w:lang w:val="lt-LT"/>
    </w:rPr>
  </w:style>
  <w:style w:type="character" w:styleId="UnresolvedMention">
    <w:name w:val="Unresolved Mention"/>
    <w:basedOn w:val="DefaultParagraphFont"/>
    <w:uiPriority w:val="99"/>
    <w:semiHidden/>
    <w:unhideWhenUsed/>
    <w:rsid w:val="00461277"/>
    <w:rPr>
      <w:color w:val="605E5C"/>
      <w:shd w:val="clear" w:color="auto" w:fill="E1DFDD"/>
    </w:rPr>
  </w:style>
  <w:style w:type="table" w:styleId="TableGrid">
    <w:name w:val="Table Grid"/>
    <w:basedOn w:val="TableNormal"/>
    <w:uiPriority w:val="39"/>
    <w:rsid w:val="009808DF"/>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21B98"/>
    <w:rPr>
      <w:sz w:val="16"/>
      <w:szCs w:val="16"/>
    </w:rPr>
  </w:style>
  <w:style w:type="paragraph" w:styleId="CommentText">
    <w:name w:val="annotation text"/>
    <w:basedOn w:val="Normal"/>
    <w:link w:val="CommentTextChar"/>
    <w:uiPriority w:val="99"/>
    <w:unhideWhenUsed/>
    <w:rsid w:val="00521B98"/>
    <w:pPr>
      <w:spacing w:line="240" w:lineRule="auto"/>
    </w:pPr>
    <w:rPr>
      <w:sz w:val="20"/>
      <w:szCs w:val="20"/>
    </w:rPr>
  </w:style>
  <w:style w:type="character" w:customStyle="1" w:styleId="CommentTextChar">
    <w:name w:val="Comment Text Char"/>
    <w:basedOn w:val="DefaultParagraphFont"/>
    <w:link w:val="CommentText"/>
    <w:uiPriority w:val="99"/>
    <w:rsid w:val="00521B98"/>
    <w:rPr>
      <w:sz w:val="20"/>
      <w:szCs w:val="20"/>
      <w:lang w:val="lt-LT"/>
    </w:rPr>
  </w:style>
  <w:style w:type="paragraph" w:styleId="CommentSubject">
    <w:name w:val="annotation subject"/>
    <w:basedOn w:val="CommentText"/>
    <w:next w:val="CommentText"/>
    <w:link w:val="CommentSubjectChar"/>
    <w:uiPriority w:val="99"/>
    <w:semiHidden/>
    <w:unhideWhenUsed/>
    <w:rsid w:val="00521B98"/>
    <w:rPr>
      <w:b/>
      <w:bCs/>
    </w:rPr>
  </w:style>
  <w:style w:type="character" w:customStyle="1" w:styleId="CommentSubjectChar">
    <w:name w:val="Comment Subject Char"/>
    <w:basedOn w:val="CommentTextChar"/>
    <w:link w:val="CommentSubject"/>
    <w:uiPriority w:val="99"/>
    <w:semiHidden/>
    <w:rsid w:val="00521B98"/>
    <w:rPr>
      <w:b/>
      <w:bCs/>
      <w:sz w:val="20"/>
      <w:szCs w:val="20"/>
      <w:lang w:val="lt-LT"/>
    </w:rPr>
  </w:style>
  <w:style w:type="paragraph" w:styleId="Revision">
    <w:name w:val="Revision"/>
    <w:hidden/>
    <w:uiPriority w:val="99"/>
    <w:semiHidden/>
    <w:rsid w:val="00443992"/>
    <w:pPr>
      <w:spacing w:after="0" w:line="240" w:lineRule="auto"/>
    </w:pPr>
    <w:rPr>
      <w:lang w:val="lt-LT"/>
    </w:rPr>
  </w:style>
  <w:style w:type="character" w:styleId="FollowedHyperlink">
    <w:name w:val="FollowedHyperlink"/>
    <w:basedOn w:val="DefaultParagraphFont"/>
    <w:uiPriority w:val="99"/>
    <w:semiHidden/>
    <w:unhideWhenUsed/>
    <w:rsid w:val="006E6F8B"/>
    <w:rPr>
      <w:color w:val="954F72" w:themeColor="followedHyperlink"/>
      <w:u w:val="single"/>
    </w:rPr>
  </w:style>
  <w:style w:type="character" w:styleId="Strong">
    <w:name w:val="Strong"/>
    <w:basedOn w:val="DefaultParagraphFont"/>
    <w:uiPriority w:val="22"/>
    <w:qFormat/>
    <w:rsid w:val="006E6F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297453">
      <w:bodyDiv w:val="1"/>
      <w:marLeft w:val="0"/>
      <w:marRight w:val="0"/>
      <w:marTop w:val="0"/>
      <w:marBottom w:val="0"/>
      <w:divBdr>
        <w:top w:val="none" w:sz="0" w:space="0" w:color="auto"/>
        <w:left w:val="none" w:sz="0" w:space="0" w:color="auto"/>
        <w:bottom w:val="none" w:sz="0" w:space="0" w:color="auto"/>
        <w:right w:val="none" w:sz="0" w:space="0" w:color="auto"/>
      </w:divBdr>
    </w:div>
    <w:div w:id="127455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vpp.eviesiejipirkim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4682</Words>
  <Characters>2669</Characters>
  <Application>Microsoft Office Word</Application>
  <DocSecurity>0</DocSecurity>
  <Lines>22</Lines>
  <Paragraphs>14</Paragraphs>
  <ScaleCrop>false</ScaleCrop>
  <Company/>
  <LinksUpToDate>false</LinksUpToDate>
  <CharactersWithSpaces>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Neverauskienė</dc:creator>
  <cp:keywords/>
  <dc:description/>
  <cp:lastModifiedBy>Violeta Gembicka</cp:lastModifiedBy>
  <cp:revision>37</cp:revision>
  <dcterms:created xsi:type="dcterms:W3CDTF">2025-12-10T05:42:00Z</dcterms:created>
  <dcterms:modified xsi:type="dcterms:W3CDTF">2025-12-29T05:26:00Z</dcterms:modified>
</cp:coreProperties>
</file>